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9C" w:rsidRDefault="00EE079C">
      <w:pPr>
        <w:pStyle w:val="ConsPlusNormal"/>
        <w:outlineLvl w:val="0"/>
      </w:pPr>
      <w:r>
        <w:t>Зарегистрировано в Минюсте России 8 ноября 2024 г. N 80075</w:t>
      </w:r>
    </w:p>
    <w:p w:rsidR="00EE079C" w:rsidRDefault="00EE07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Title"/>
        <w:jc w:val="center"/>
      </w:pPr>
      <w:r>
        <w:t>МИНИСТЕРСТВО ФИНАНСОВ РОССИЙСКОЙ ФЕДЕРАЦИИ</w:t>
      </w:r>
    </w:p>
    <w:p w:rsidR="00EE079C" w:rsidRDefault="00EE079C">
      <w:pPr>
        <w:pStyle w:val="ConsPlusTitle"/>
        <w:jc w:val="center"/>
      </w:pPr>
    </w:p>
    <w:p w:rsidR="00EE079C" w:rsidRDefault="00EE079C">
      <w:pPr>
        <w:pStyle w:val="ConsPlusTitle"/>
        <w:jc w:val="center"/>
      </w:pPr>
      <w:r>
        <w:t>ФЕДЕРАЛЬНОЕ КАЗНАЧЕЙСТВО</w:t>
      </w:r>
    </w:p>
    <w:p w:rsidR="00EE079C" w:rsidRDefault="00EE079C">
      <w:pPr>
        <w:pStyle w:val="ConsPlusTitle"/>
        <w:jc w:val="center"/>
      </w:pPr>
    </w:p>
    <w:p w:rsidR="00EE079C" w:rsidRDefault="00EE079C">
      <w:pPr>
        <w:pStyle w:val="ConsPlusTitle"/>
        <w:jc w:val="center"/>
      </w:pPr>
      <w:r>
        <w:t>ПРИКАЗ</w:t>
      </w:r>
    </w:p>
    <w:p w:rsidR="00EE079C" w:rsidRDefault="00EE079C">
      <w:pPr>
        <w:pStyle w:val="ConsPlusTitle"/>
        <w:jc w:val="center"/>
      </w:pPr>
      <w:r>
        <w:t>от 4 октября 2024 г. N 14н</w:t>
      </w:r>
    </w:p>
    <w:p w:rsidR="00EE079C" w:rsidRDefault="00EE079C">
      <w:pPr>
        <w:pStyle w:val="ConsPlusTitle"/>
        <w:jc w:val="center"/>
      </w:pPr>
    </w:p>
    <w:p w:rsidR="00EE079C" w:rsidRDefault="00EE079C">
      <w:pPr>
        <w:pStyle w:val="ConsPlusTitle"/>
        <w:jc w:val="center"/>
      </w:pPr>
      <w:r>
        <w:t>ОБ УТВЕРЖДЕНИИ ПОРЯДКА</w:t>
      </w:r>
    </w:p>
    <w:p w:rsidR="00EE079C" w:rsidRDefault="00EE079C">
      <w:pPr>
        <w:pStyle w:val="ConsPlusTitle"/>
        <w:jc w:val="center"/>
      </w:pPr>
      <w:r>
        <w:t>ПОСТУПЛЕНИЯ В ЦЕНТРАЛЬНЫЙ АППАРАТ ФЕДЕРАЛЬНОГО</w:t>
      </w:r>
    </w:p>
    <w:p w:rsidR="00EE079C" w:rsidRDefault="00EE079C">
      <w:pPr>
        <w:pStyle w:val="ConsPlusTitle"/>
        <w:jc w:val="center"/>
      </w:pPr>
      <w:r>
        <w:t>КАЗНАЧЕЙСТВА И ЕГО ТЕРРИТОРИАЛЬНЫЕ ОРГАНЫ ОБРАЩЕНИЙ,</w:t>
      </w:r>
    </w:p>
    <w:p w:rsidR="00EE079C" w:rsidRDefault="00EE079C">
      <w:pPr>
        <w:pStyle w:val="ConsPlusTitle"/>
        <w:jc w:val="center"/>
      </w:pPr>
      <w:r>
        <w:t>ЗАЯВЛЕНИЙ И УВЕДОМЛЕНИЙ, ЯВЛЯЮЩИХСЯ ОСНОВАНИЯМИ</w:t>
      </w:r>
    </w:p>
    <w:p w:rsidR="00EE079C" w:rsidRDefault="00EE079C">
      <w:pPr>
        <w:pStyle w:val="ConsPlusTitle"/>
        <w:jc w:val="center"/>
      </w:pPr>
      <w:r>
        <w:t>ДЛЯ ПРОВЕДЕНИЯ ЗАСЕДАНИЙ КОМИССИЙ ФЕДЕРАЛЬНОГО КАЗНАЧЕЙСТВА</w:t>
      </w:r>
    </w:p>
    <w:p w:rsidR="00EE079C" w:rsidRDefault="00EE079C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EE079C" w:rsidRDefault="00EE079C">
      <w:pPr>
        <w:pStyle w:val="ConsPlusTitle"/>
        <w:jc w:val="center"/>
      </w:pPr>
      <w:r>
        <w:t>ГОСУДАРСТВЕННЫХ ГРАЖДАНСКИХ СЛУЖАЩИХ, РАБОТНИКОВ</w:t>
      </w:r>
    </w:p>
    <w:p w:rsidR="00EE079C" w:rsidRDefault="00EE079C">
      <w:pPr>
        <w:pStyle w:val="ConsPlusTitle"/>
        <w:jc w:val="center"/>
      </w:pPr>
      <w:r>
        <w:t>ФЕДЕРАЛЬНОГО КАЗЕННОГО УЧРЕЖДЕНИЯ "ЦЕНТР ПО ОБЕСПЕЧЕНИЮ</w:t>
      </w:r>
    </w:p>
    <w:p w:rsidR="00EE079C" w:rsidRDefault="00EE079C">
      <w:pPr>
        <w:pStyle w:val="ConsPlusTitle"/>
        <w:jc w:val="center"/>
      </w:pPr>
      <w:r>
        <w:t>ДЕЯТЕЛЬНОСТИ КАЗНАЧЕЙСТВА РОССИИ" И УРЕГУЛИРОВАНИЮ</w:t>
      </w:r>
    </w:p>
    <w:p w:rsidR="00EE079C" w:rsidRDefault="00EE079C">
      <w:pPr>
        <w:pStyle w:val="ConsPlusTitle"/>
        <w:jc w:val="center"/>
      </w:pPr>
      <w:r>
        <w:t>КОНФЛИКТА ИНТЕРЕСОВ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3.1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с </w:t>
      </w:r>
      <w:hyperlink r:id="rId5">
        <w:r>
          <w:rPr>
            <w:color w:val="0000FF"/>
          </w:rPr>
          <w:t>подпунктом "а" пункта 3 статьи 1</w:t>
        </w:r>
      </w:hyperlink>
      <w:r>
        <w:t xml:space="preserve">, </w:t>
      </w:r>
      <w:hyperlink r:id="rId6">
        <w:r>
          <w:rPr>
            <w:color w:val="0000FF"/>
          </w:rPr>
          <w:t>статьей 12</w:t>
        </w:r>
      </w:hyperlink>
      <w:r>
        <w:t xml:space="preserve"> и </w:t>
      </w:r>
      <w:hyperlink r:id="rId7">
        <w:r>
          <w:rPr>
            <w:color w:val="0000FF"/>
          </w:rPr>
          <w:t>частью 6 статьи 13</w:t>
        </w:r>
      </w:hyperlink>
      <w:r>
        <w:t xml:space="preserve"> Федерального закона от 25 декабря 2008 г. N 273-ФЗ "О противодействии коррупции", </w:t>
      </w:r>
      <w:hyperlink r:id="rId8">
        <w:r>
          <w:rPr>
            <w:color w:val="0000FF"/>
          </w:rPr>
          <w:t>частью 2.1 статьи 3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9">
        <w:r>
          <w:rPr>
            <w:color w:val="0000FF"/>
          </w:rPr>
          <w:t>подпунктом "б"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821, приказываю: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поступления в центральный аппарат Федерального казначейства и его территориальные органы обращений, заявлений и уведомлений, являющихся основаниями для проведения заседаний комиссий Федерального казначейства по соблюдению требований к служебному поведению федеральных государственных гражданских служащих, работников Федерального казенного учреждения "Центр по обеспечению деятельности Казначейства России" и урегулированию конфликта интересов.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Федерального казначейства от 24 сентября 2018 г. N 34н "Об утверждении Порядка поступления в Федеральное казначейство обращений и заявлений, являющихся основаниями для проведения заседаний комиссий Федерального казначейства по соблюдению требований к служебному поведению федеральных государственных гражданских служащих, работников федерального казенного учреждения "Центр по обеспечению деятельности Казначейства России" и урегулированию конфликта интересов" (зарегистрирован Министерством юстиции Российской Федерации 12 декабря 2018 г., регистрационный N 52978).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</w:pPr>
      <w:r>
        <w:t>Руководитель</w:t>
      </w:r>
    </w:p>
    <w:p w:rsidR="00EE079C" w:rsidRDefault="00EE079C">
      <w:pPr>
        <w:pStyle w:val="ConsPlusNormal"/>
        <w:jc w:val="right"/>
      </w:pPr>
      <w:r>
        <w:t>Р.Е.АРТЮХИН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  <w:outlineLvl w:val="0"/>
      </w:pPr>
      <w:r>
        <w:lastRenderedPageBreak/>
        <w:t>Утвержден</w:t>
      </w:r>
    </w:p>
    <w:p w:rsidR="00EE079C" w:rsidRDefault="00EE079C">
      <w:pPr>
        <w:pStyle w:val="ConsPlusNormal"/>
        <w:jc w:val="right"/>
      </w:pPr>
      <w:r>
        <w:t>приказом Федерального казначейства</w:t>
      </w:r>
    </w:p>
    <w:p w:rsidR="00EE079C" w:rsidRDefault="00EE079C">
      <w:pPr>
        <w:pStyle w:val="ConsPlusNormal"/>
        <w:jc w:val="right"/>
      </w:pPr>
      <w:r>
        <w:t>от 4 октября 2024 г. N 14н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Title"/>
        <w:jc w:val="center"/>
      </w:pPr>
      <w:bookmarkStart w:id="0" w:name="P37"/>
      <w:bookmarkEnd w:id="0"/>
      <w:r>
        <w:t>ПОРЯДОК</w:t>
      </w:r>
    </w:p>
    <w:p w:rsidR="00EE079C" w:rsidRDefault="00EE079C">
      <w:pPr>
        <w:pStyle w:val="ConsPlusTitle"/>
        <w:jc w:val="center"/>
      </w:pPr>
      <w:r>
        <w:t>ПОСТУПЛЕНИЯ В ЦЕНТРАЛЬНЫЙ АППАРАТ ФЕДЕРАЛЬНОГО</w:t>
      </w:r>
    </w:p>
    <w:p w:rsidR="00EE079C" w:rsidRDefault="00EE079C">
      <w:pPr>
        <w:pStyle w:val="ConsPlusTitle"/>
        <w:jc w:val="center"/>
      </w:pPr>
      <w:r>
        <w:t>КАЗНАЧЕЙСТВА И ЕГО ТЕРРИТОРИАЛЬНЫЕ ОРГАНЫ ОБРАЩЕНИЙ,</w:t>
      </w:r>
    </w:p>
    <w:p w:rsidR="00EE079C" w:rsidRDefault="00EE079C">
      <w:pPr>
        <w:pStyle w:val="ConsPlusTitle"/>
        <w:jc w:val="center"/>
      </w:pPr>
      <w:r>
        <w:t>ЗАЯВЛЕНИЙ И УВЕДОМЛЕНИЙ, ЯВЛЯЮЩИХСЯ ОСНОВАНИЯМИ</w:t>
      </w:r>
    </w:p>
    <w:p w:rsidR="00EE079C" w:rsidRDefault="00EE079C">
      <w:pPr>
        <w:pStyle w:val="ConsPlusTitle"/>
        <w:jc w:val="center"/>
      </w:pPr>
      <w:r>
        <w:t>ДЛЯ ПРОВЕДЕНИЯ ЗАСЕДАНИЙ КОМИССИЙ ФЕДЕРАЛЬНОГО КАЗНАЧЕЙСТВА</w:t>
      </w:r>
    </w:p>
    <w:p w:rsidR="00EE079C" w:rsidRDefault="00EE079C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EE079C" w:rsidRDefault="00EE079C">
      <w:pPr>
        <w:pStyle w:val="ConsPlusTitle"/>
        <w:jc w:val="center"/>
      </w:pPr>
      <w:r>
        <w:t>ГОСУДАРСТВЕННЫХ ГРАЖДАНСКИХ СЛУЖАЩИХ, РАБОТНИКОВ</w:t>
      </w:r>
    </w:p>
    <w:p w:rsidR="00EE079C" w:rsidRDefault="00EE079C">
      <w:pPr>
        <w:pStyle w:val="ConsPlusTitle"/>
        <w:jc w:val="center"/>
      </w:pPr>
      <w:r>
        <w:t>ФЕДЕРАЛЬНОГО КАЗЕННОГО УЧРЕЖДЕНИЯ "ЦЕНТР ПО ОБЕСПЕЧЕНИЮ</w:t>
      </w:r>
    </w:p>
    <w:p w:rsidR="00EE079C" w:rsidRDefault="00EE079C">
      <w:pPr>
        <w:pStyle w:val="ConsPlusTitle"/>
        <w:jc w:val="center"/>
      </w:pPr>
      <w:r>
        <w:t>ДЕЯТЕЛЬНОСТИ КАЗНАЧЕЙСТВА РОССИИ" И УРЕГУЛИРОВАНИЮ</w:t>
      </w:r>
    </w:p>
    <w:p w:rsidR="00EE079C" w:rsidRDefault="00EE079C">
      <w:pPr>
        <w:pStyle w:val="ConsPlusTitle"/>
        <w:jc w:val="center"/>
      </w:pPr>
      <w:r>
        <w:t>КОНФЛИКТА ИНТЕРЕСОВ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ind w:firstLine="540"/>
        <w:jc w:val="both"/>
      </w:pPr>
      <w:r>
        <w:t>1. Настоящий Порядок устанавливает процедуру поступления в Отдел по профилактике коррупционных и иных правонарушений Управления внутреннего контроля и аудита Федерального казначейства (далее - Отдел по профилактике коррупционных и иных правонарушений) и подразделение по вопросам государственной службы и кадров территориального органа Федерального казначейства, на которое возложены функции по профилактике коррупционных и иных правонарушений (далее - уполномоченное подразделение территориального органа):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а) обращений граждан, замещавших в центральном аппарате Федерального казначейства и его территориальных органах должности федеральной государственной гражданской службы (далее соответственно - гражданин, гражданская служба) (за исключением должностей гражданской службы, назначение на которые и освобождение от которых осуществляется Правительством Российской Федерации), включенные в </w:t>
      </w:r>
      <w:hyperlink r:id="rId1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557, и </w:t>
      </w:r>
      <w:hyperlink r:id="rId12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центральном аппарате Федерального казначейства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казначейства от 24 декабря 2021 г. N 47н (зарегистрирован Министерством юстиции Российской Федерации 9 февраля 2022 г., регистрационный N 67211), с учетом изменений, внесенных приказом Федерального казначейства от 31 октября 2023 г. N 22н (зарегистрирован Министерством юстиции Российской Федерации 6 декабря 2023 г., регистрационный N 76289) (далее - Перечни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федерального государственного гражданского служащего, до истечения двух лет со дня увольнения с гражданской службы (далее - обращение гражданина) (рекомендуемый образец приведен в </w:t>
      </w:r>
      <w:hyperlink w:anchor="P101">
        <w:r>
          <w:rPr>
            <w:color w:val="0000FF"/>
          </w:rPr>
          <w:t>приложении N 1</w:t>
        </w:r>
      </w:hyperlink>
      <w:r>
        <w:t xml:space="preserve"> к настоящему Порядку);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б) обращений федеральных государственных гражданских служащих центрального аппарата Федерального казначейства и его территориальных органов (далее - гражданские служащие), планирующих свое увольнение с гражданской службы, замещающих должности гражданской службы за исключением должностей гражданской службы, назначение на которые и освобождение от которых осуществляется Правительством Российской Федерации), включенные в Перечни </w:t>
      </w:r>
      <w:r>
        <w:lastRenderedPageBreak/>
        <w:t xml:space="preserve">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 (рекомендуемый образец приведен в </w:t>
      </w:r>
      <w:hyperlink w:anchor="P101">
        <w:r>
          <w:rPr>
            <w:color w:val="0000FF"/>
          </w:rPr>
          <w:t>приложении N 1</w:t>
        </w:r>
      </w:hyperlink>
      <w:r>
        <w:t xml:space="preserve"> к настоящему Порядку);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в) заявлений гражданских служащих, замещающих должности, включенные в Перечни должностей или работников Федерального казенного учреждения "Центр по обеспечению деятельности Казначейства России", замещающих должности, включенные в </w:t>
      </w:r>
      <w:hyperlink r:id="rId13">
        <w:r>
          <w:rPr>
            <w:color w:val="0000FF"/>
          </w:rPr>
          <w:t>Перечень</w:t>
        </w:r>
      </w:hyperlink>
      <w:r>
        <w:t xml:space="preserve"> должностей в Федеральном казенном учреждении "Центр по обеспечению деятельности Казначейства России",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казначейства от 18 ноября 2021 г. N 32н (зарегистрирован Министерством юстиции Российской Федерации 24 декабря 2021 г., регистрационный N 66536) (далее соответственно - работники, учреждение),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соответственно - заявление о невозможности представить сведения) (рекомендуемый образец приведен в </w:t>
      </w:r>
      <w:hyperlink w:anchor="P209">
        <w:r>
          <w:rPr>
            <w:color w:val="0000FF"/>
          </w:rPr>
          <w:t>приложении N 2</w:t>
        </w:r>
      </w:hyperlink>
      <w:r>
        <w:t xml:space="preserve"> к настоящему Порядку);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г) заявлений гражданских служащих, работников учреждения, замещающих должности, включенные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Федерального казначейства, территориальных органов Федерального казначейства и должностей работников в Федеральном казенном учреждении "Центр по обеспечению деятельности Казначейства России", при замещении которых федеральным государственным гражданским служащим и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Федерального казначейства от 6 августа 2019 г. N 25н (зарегистрирован Министерством юстиции Российской Федерации 3 сентября 2019 г., регистрационный N 55805), о невозможности выполнить требования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о невозможности выполнить требования Федерального закона от 7 мая 2013 г. N 79-ФЗ) (рекомендуемый образец приведен в </w:t>
      </w:r>
      <w:hyperlink w:anchor="P275">
        <w:r>
          <w:rPr>
            <w:color w:val="0000FF"/>
          </w:rPr>
          <w:t>приложении N 3</w:t>
        </w:r>
      </w:hyperlink>
      <w:r>
        <w:t xml:space="preserve"> к настоящему Порядку);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д) уведомлений гражданских служащих, работников учреждения о возникновении не 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уведомление гражданского служащего, работника учреждения о возникновении обстоятельств, препятствующих соблюдению антикоррупционных стандартов поведения) (рекомендуемый образец приведен в </w:t>
      </w:r>
      <w:hyperlink w:anchor="P341">
        <w:r>
          <w:rPr>
            <w:color w:val="0000FF"/>
          </w:rPr>
          <w:t>приложении N 4</w:t>
        </w:r>
      </w:hyperlink>
      <w:r>
        <w:t xml:space="preserve"> к настоящему Порядку).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lastRenderedPageBreak/>
        <w:t xml:space="preserve">2.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7 мая 2013 г. N 79-ФЗ и уведомление гражданского служащего, работника учреждения о возникновении обстоятельств, препятствующих соблюдению антикоррупционных стандартов поведения (далее при совместном упоминании - обращение, заявление, уведомление) подаются: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а) в Отдел по профилактике коррупционных и иных правонарушений: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гражданами, замещавшими должности гражданской службы в центральном аппарате Федерального казначейства (за исключением должностей гражданской службы, назначение на которые и освобождение от которых осуществляются Правительством Российской Федерации), а также гражданами, замещавшими должности руководителей и заместителей руководителей территориальных органов Федерального казначейства;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гражданскими служащими центрального аппарата Федерального казначейства (за исключением гражданских служащих, замещающих должности гражданской службы, назначение на которые и освобождение от которых осуществляются Правительством Российской Федерации), руководителями и заместителями руководителей территориальных органов Федерального казначейства, работниками учреждения;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б) в уполномоченное подразделение территориального органа: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гражданами, замещавшими должности гражданской службы в территориальном органе Федерального казначейства (за исключением должностей руководителя и заместителя руководителя территориального органа Федерального казначейства);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гражданскими служащими территориального органа Федерального казначейства (за исключением руководителя и заместителя руководителя территориального органа Федерального казначейства).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3. В случае если обращение, заявление, уведомление не могут быть переданы гражданином, гражданским служащим или работником лично, они направляются в Отдел по профилактике коррупционных и иных правонарушений либо в уполномоченное подразделение территориального органа посредством почтовой связи.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4. К обращению, заявлению, уведомлению гражданина, гражданского служащего или работника могут прилагаться имеющиеся у гражданина, гражданского служащего, работника учреждения дополнительные материалы.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5. К заявлению о невозможности представить сведения прикладываются копии документов, подтверждающие принятие гражданским служащим, работником исчерпывающих мер для получения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>6. В обращении гражданина, обращении гражданского служащего указываются: фамилия, имя, отчество (при наличии) гражданина (гражданского служащего), дата его рождения, адрес места жительства, замещаемые должности в течение последних двух лет до дня увольнения с гражданской службы (гражданскому служащему - до дня составления обращения),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(гражданским служащим),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7. Обращение, заявление, уведомление регистрируются Отделом по профилактике </w:t>
      </w:r>
      <w:r>
        <w:lastRenderedPageBreak/>
        <w:t xml:space="preserve">коррупционных и иных правонарушений (уполномоченным подразделением территориального органа) в день их поступления в журнале регистрации обращений, заявлений и уведомлений, являющихся основаниями для проведения заседаний комиссий Федерального казначейства по соблюдению требований к служебному поведению федеральных государственных гражданских служащих, работников Федерального казенного учреждения "Центр по обеспечению деятельности Казначейства России" и урегулированию конфликта интересов (рекомендуемый образец приведен в </w:t>
      </w:r>
      <w:hyperlink w:anchor="P465">
        <w:r>
          <w:rPr>
            <w:color w:val="0000FF"/>
          </w:rPr>
          <w:t>приложении N 5</w:t>
        </w:r>
      </w:hyperlink>
      <w:r>
        <w:t xml:space="preserve"> к настоящему Порядку).</w:t>
      </w:r>
    </w:p>
    <w:p w:rsidR="00EE079C" w:rsidRDefault="00EE079C">
      <w:pPr>
        <w:pStyle w:val="ConsPlusNormal"/>
        <w:spacing w:before="220"/>
        <w:ind w:firstLine="540"/>
        <w:jc w:val="both"/>
      </w:pPr>
      <w:r>
        <w:t xml:space="preserve">8. Обращение, заявление, уведомление направляются на рассмотрение в порядке и сроки, предусмотренные </w:t>
      </w:r>
      <w:hyperlink r:id="rId18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интересов, утвержденным приказом Федерального казначейства от 6 марта 2015 г. N 6н (зарегистрирован Министерством юстиции Российской Федерации 1 апреля 2015 г., регистрационный N 36681),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76312), и </w:t>
      </w:r>
      <w:hyperlink r:id="rId19">
        <w:r>
          <w:rPr>
            <w:color w:val="0000FF"/>
          </w:rPr>
          <w:t>Порядком</w:t>
        </w:r>
      </w:hyperlink>
      <w:r>
        <w:t xml:space="preserve">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приказом Федерального казначейства от 19 февраля 2015 г. N 4н (зарегистрирован Министерством юстиции Российской Федерации 11 марта 2015 г., регистрационный N 36395),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 и от 18 декабря 2017 г. N 33н (зарегистрирован Министерством юстиции Российской Федерации 25 января 2018 г., регистрационный N 49777).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  <w:outlineLvl w:val="1"/>
      </w:pPr>
      <w:r>
        <w:t>Приложение N 1</w:t>
      </w:r>
    </w:p>
    <w:p w:rsidR="00EE079C" w:rsidRDefault="00EE079C">
      <w:pPr>
        <w:pStyle w:val="ConsPlusNormal"/>
        <w:jc w:val="right"/>
      </w:pPr>
      <w:r>
        <w:t>к Порядку поступления в центральный</w:t>
      </w:r>
    </w:p>
    <w:p w:rsidR="00EE079C" w:rsidRDefault="00EE079C">
      <w:pPr>
        <w:pStyle w:val="ConsPlusNormal"/>
        <w:jc w:val="right"/>
      </w:pPr>
      <w:r>
        <w:t>аппарат Федерального казначейства и его</w:t>
      </w:r>
    </w:p>
    <w:p w:rsidR="00EE079C" w:rsidRDefault="00EE079C">
      <w:pPr>
        <w:pStyle w:val="ConsPlusNormal"/>
        <w:jc w:val="right"/>
      </w:pPr>
      <w:r>
        <w:t>территориальные органы обращений,</w:t>
      </w:r>
    </w:p>
    <w:p w:rsidR="00EE079C" w:rsidRDefault="00EE079C">
      <w:pPr>
        <w:pStyle w:val="ConsPlusNormal"/>
        <w:jc w:val="right"/>
      </w:pPr>
      <w:r>
        <w:t>заявлений и уведомлений, являющихся</w:t>
      </w:r>
    </w:p>
    <w:p w:rsidR="00EE079C" w:rsidRDefault="00EE079C">
      <w:pPr>
        <w:pStyle w:val="ConsPlusNormal"/>
        <w:jc w:val="right"/>
      </w:pPr>
      <w:r>
        <w:t>основаниями для проведения заседаний</w:t>
      </w:r>
    </w:p>
    <w:p w:rsidR="00EE079C" w:rsidRDefault="00EE079C">
      <w:pPr>
        <w:pStyle w:val="ConsPlusNormal"/>
        <w:jc w:val="right"/>
      </w:pPr>
      <w:r>
        <w:t>комиссий Федерального казначейства</w:t>
      </w:r>
    </w:p>
    <w:p w:rsidR="00EE079C" w:rsidRDefault="00EE079C">
      <w:pPr>
        <w:pStyle w:val="ConsPlusNormal"/>
        <w:jc w:val="right"/>
      </w:pPr>
      <w:r>
        <w:t>по соблюдению требований к служебному</w:t>
      </w:r>
    </w:p>
    <w:p w:rsidR="00EE079C" w:rsidRDefault="00EE079C">
      <w:pPr>
        <w:pStyle w:val="ConsPlusNormal"/>
        <w:jc w:val="right"/>
      </w:pPr>
      <w:r>
        <w:t>поведению федеральных государственных</w:t>
      </w:r>
    </w:p>
    <w:p w:rsidR="00EE079C" w:rsidRDefault="00EE079C">
      <w:pPr>
        <w:pStyle w:val="ConsPlusNormal"/>
        <w:jc w:val="right"/>
      </w:pPr>
      <w:r>
        <w:t>гражданских служащих, работников</w:t>
      </w:r>
    </w:p>
    <w:p w:rsidR="00EE079C" w:rsidRDefault="00EE079C">
      <w:pPr>
        <w:pStyle w:val="ConsPlusNormal"/>
        <w:jc w:val="right"/>
      </w:pPr>
      <w:r>
        <w:t>Федерального казенного учреждения</w:t>
      </w:r>
    </w:p>
    <w:p w:rsidR="00EE079C" w:rsidRDefault="00EE079C">
      <w:pPr>
        <w:pStyle w:val="ConsPlusNormal"/>
        <w:jc w:val="right"/>
      </w:pPr>
      <w:r>
        <w:t>"Центр по обеспечению деятельности</w:t>
      </w:r>
    </w:p>
    <w:p w:rsidR="00EE079C" w:rsidRDefault="00EE079C">
      <w:pPr>
        <w:pStyle w:val="ConsPlusNormal"/>
        <w:jc w:val="right"/>
      </w:pPr>
      <w:r>
        <w:t>Казначейства России" и урегулированию</w:t>
      </w:r>
    </w:p>
    <w:p w:rsidR="00EE079C" w:rsidRDefault="00EE079C">
      <w:pPr>
        <w:pStyle w:val="ConsPlusNormal"/>
        <w:jc w:val="right"/>
      </w:pPr>
      <w:r>
        <w:t>конфликта интересов</w:t>
      </w:r>
    </w:p>
    <w:p w:rsidR="00EE079C" w:rsidRDefault="00EE079C">
      <w:pPr>
        <w:pStyle w:val="ConsPlusNormal"/>
        <w:jc w:val="right"/>
      </w:pPr>
      <w:r>
        <w:t>от 4 октября 2024 г. N 14н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</w:pPr>
      <w:r>
        <w:lastRenderedPageBreak/>
        <w:t>Рекомендуемый образец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В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             (наименование Комиссии </w:t>
      </w:r>
      <w:hyperlink w:anchor="P175">
        <w:r>
          <w:rPr>
            <w:color w:val="0000FF"/>
          </w:rPr>
          <w:t>&lt;1&gt;</w:t>
        </w:r>
      </w:hyperlink>
      <w:r>
        <w:t>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от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EE079C" w:rsidRDefault="00EE079C">
      <w:pPr>
        <w:pStyle w:val="ConsPlusNonformat"/>
        <w:jc w:val="both"/>
      </w:pPr>
      <w:r>
        <w:t xml:space="preserve">                                           дата рождения, адрес места</w:t>
      </w:r>
    </w:p>
    <w:p w:rsidR="00EE079C" w:rsidRDefault="00EE079C">
      <w:pPr>
        <w:pStyle w:val="ConsPlusNonformat"/>
        <w:jc w:val="both"/>
      </w:pPr>
      <w:r>
        <w:t xml:space="preserve">                                              жительства, телефон)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bookmarkStart w:id="1" w:name="P101"/>
      <w:bookmarkEnd w:id="1"/>
      <w:r>
        <w:t xml:space="preserve">                                 ОБРАЩЕНИЕ</w:t>
      </w:r>
    </w:p>
    <w:p w:rsidR="00EE079C" w:rsidRDefault="00EE079C">
      <w:pPr>
        <w:pStyle w:val="ConsPlusNonformat"/>
        <w:jc w:val="both"/>
      </w:pPr>
      <w:r>
        <w:t xml:space="preserve">           о даче согласия на замещение должности в коммерческой</w:t>
      </w:r>
    </w:p>
    <w:p w:rsidR="00EE079C" w:rsidRDefault="00EE079C">
      <w:pPr>
        <w:pStyle w:val="ConsPlusNonformat"/>
        <w:jc w:val="both"/>
      </w:pPr>
      <w:r>
        <w:t xml:space="preserve">       или некоммерческой организации (выполнение работы на условиях</w:t>
      </w:r>
    </w:p>
    <w:p w:rsidR="00EE079C" w:rsidRDefault="00EE079C">
      <w:pPr>
        <w:pStyle w:val="ConsPlusNonformat"/>
        <w:jc w:val="both"/>
      </w:pPr>
      <w:r>
        <w:t xml:space="preserve">               гражданско-правового договора в коммерческой</w:t>
      </w:r>
    </w:p>
    <w:p w:rsidR="00EE079C" w:rsidRDefault="00EE079C">
      <w:pPr>
        <w:pStyle w:val="ConsPlusNonformat"/>
        <w:jc w:val="both"/>
      </w:pPr>
      <w:r>
        <w:t xml:space="preserve">                      или некоммерческой организации)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EE079C" w:rsidRDefault="00EE079C">
      <w:pPr>
        <w:pStyle w:val="ConsPlusNonformat"/>
        <w:jc w:val="both"/>
      </w:pPr>
      <w:r>
        <w:t xml:space="preserve">                      (фамилия, имя, отчество (при наличии)</w:t>
      </w:r>
    </w:p>
    <w:p w:rsidR="00EE079C" w:rsidRDefault="00EE079C">
      <w:pPr>
        <w:pStyle w:val="ConsPlusNonformat"/>
        <w:jc w:val="both"/>
      </w:pPr>
      <w:r>
        <w:t>Замещающий (замещающая), замещавший (замещавшая) до ______________________,</w:t>
      </w:r>
    </w:p>
    <w:p w:rsidR="00EE079C" w:rsidRDefault="00EE079C">
      <w:pPr>
        <w:pStyle w:val="ConsPlusNonformat"/>
        <w:jc w:val="both"/>
      </w:pPr>
      <w:r>
        <w:t xml:space="preserve">                                                       (дата увольнения)</w:t>
      </w:r>
    </w:p>
    <w:p w:rsidR="00EE079C" w:rsidRDefault="00EE079C">
      <w:pPr>
        <w:pStyle w:val="ConsPlusNonformat"/>
        <w:jc w:val="both"/>
      </w:pPr>
      <w:r>
        <w:t>в ___________________________________________________ должность федеральной</w:t>
      </w:r>
    </w:p>
    <w:p w:rsidR="00EE079C" w:rsidRDefault="00EE079C">
      <w:pPr>
        <w:pStyle w:val="ConsPlusNonformat"/>
        <w:jc w:val="both"/>
      </w:pPr>
      <w:r>
        <w:t xml:space="preserve">        (наименование государственного органа)</w:t>
      </w:r>
    </w:p>
    <w:p w:rsidR="00EE079C" w:rsidRDefault="00EE079C">
      <w:pPr>
        <w:pStyle w:val="ConsPlusNonformat"/>
        <w:jc w:val="both"/>
      </w:pPr>
      <w:r>
        <w:t>государственной гражданской службы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__________________________________________________________________________,</w:t>
      </w:r>
    </w:p>
    <w:p w:rsidR="00EE079C" w:rsidRDefault="00EE079C">
      <w:pPr>
        <w:pStyle w:val="ConsPlusNonformat"/>
        <w:jc w:val="both"/>
      </w:pPr>
      <w:r>
        <w:t xml:space="preserve">      (наименование должности с указанием структурного подразделения)</w:t>
      </w:r>
    </w:p>
    <w:p w:rsidR="00EE079C" w:rsidRDefault="00EE079C">
      <w:pPr>
        <w:pStyle w:val="ConsPlusNonformat"/>
        <w:jc w:val="both"/>
      </w:pPr>
      <w:r>
        <w:t>при замещении которой в мои должностные обязанности входило (входит):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(перечислить должностные обязанности)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__________________________________________________________________________,</w:t>
      </w:r>
    </w:p>
    <w:p w:rsidR="00EE079C" w:rsidRDefault="00EE079C">
      <w:pPr>
        <w:pStyle w:val="ConsPlusNonformat"/>
        <w:jc w:val="both"/>
      </w:pPr>
      <w:proofErr w:type="gramStart"/>
      <w:r>
        <w:t>включенную  (</w:t>
      </w:r>
      <w:proofErr w:type="gramEnd"/>
      <w:r>
        <w:t>включенные)  в  перечень, установленный нормативными правовыми</w:t>
      </w:r>
    </w:p>
    <w:p w:rsidR="00EE079C" w:rsidRDefault="00EE079C">
      <w:pPr>
        <w:pStyle w:val="ConsPlusNonformat"/>
        <w:jc w:val="both"/>
      </w:pPr>
      <w:r>
        <w:t xml:space="preserve">актами  Российской  Федерации,  в  соответствии  с  </w:t>
      </w:r>
      <w:hyperlink r:id="rId20">
        <w:r>
          <w:rPr>
            <w:color w:val="0000FF"/>
          </w:rPr>
          <w:t>частью  3.1  статьи  17</w:t>
        </w:r>
      </w:hyperlink>
    </w:p>
    <w:p w:rsidR="00EE079C" w:rsidRDefault="00EE079C">
      <w:pPr>
        <w:pStyle w:val="ConsPlusNonformat"/>
        <w:jc w:val="both"/>
      </w:pPr>
      <w:r>
        <w:t xml:space="preserve">Федерального   закона   </w:t>
      </w:r>
      <w:proofErr w:type="gramStart"/>
      <w:r>
        <w:t>от  27</w:t>
      </w:r>
      <w:proofErr w:type="gramEnd"/>
      <w:r>
        <w:t xml:space="preserve">  июля  2004  г.  </w:t>
      </w:r>
      <w:proofErr w:type="gramStart"/>
      <w:r>
        <w:t>N  79</w:t>
      </w:r>
      <w:proofErr w:type="gramEnd"/>
      <w:r>
        <w:t>-ФЗ "О государственной</w:t>
      </w:r>
    </w:p>
    <w:p w:rsidR="00EE079C" w:rsidRDefault="00EE079C">
      <w:pPr>
        <w:pStyle w:val="ConsPlusNonformat"/>
        <w:jc w:val="both"/>
      </w:pPr>
      <w:r>
        <w:t xml:space="preserve">гражданской  службе",  </w:t>
      </w:r>
      <w:hyperlink r:id="rId2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</w:t>
      </w:r>
    </w:p>
    <w:p w:rsidR="00EE079C" w:rsidRDefault="00EE079C">
      <w:pPr>
        <w:pStyle w:val="ConsPlusNonformat"/>
        <w:jc w:val="both"/>
      </w:pPr>
      <w:r>
        <w:t>N 273 "О противодействии коррупции" прошу дать мне согласие на замещение на</w:t>
      </w:r>
    </w:p>
    <w:p w:rsidR="00EE079C" w:rsidRDefault="00EE079C">
      <w:pPr>
        <w:pStyle w:val="ConsPlusNonformat"/>
        <w:jc w:val="both"/>
      </w:pPr>
      <w:r>
        <w:t xml:space="preserve">условиях   </w:t>
      </w:r>
      <w:proofErr w:type="gramStart"/>
      <w:r>
        <w:t>трудового  договора</w:t>
      </w:r>
      <w:proofErr w:type="gramEnd"/>
      <w:r>
        <w:t xml:space="preserve">  должности (заключение  гражданско-правового</w:t>
      </w:r>
    </w:p>
    <w:p w:rsidR="00EE079C" w:rsidRDefault="00EE079C">
      <w:pPr>
        <w:pStyle w:val="ConsPlusNonformat"/>
        <w:jc w:val="both"/>
      </w:pPr>
      <w:r>
        <w:t>договора) (нужное подчеркнуть) 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(планируемая должность (в случае заключения</w:t>
      </w:r>
    </w:p>
    <w:p w:rsidR="00EE079C" w:rsidRDefault="00EE079C">
      <w:pPr>
        <w:pStyle w:val="ConsPlusNonformat"/>
        <w:jc w:val="both"/>
      </w:pPr>
      <w:r>
        <w:t xml:space="preserve">                                          трудового договора),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планируемое выполнение работ (в случае заключения гражданско-правового</w:t>
      </w:r>
    </w:p>
    <w:p w:rsidR="00EE079C" w:rsidRDefault="00EE079C">
      <w:pPr>
        <w:pStyle w:val="ConsPlusNonformat"/>
        <w:jc w:val="both"/>
      </w:pPr>
      <w:r>
        <w:t xml:space="preserve">           договора) наименование и местонахождение организации</w:t>
      </w:r>
    </w:p>
    <w:p w:rsidR="00EE079C" w:rsidRDefault="00EE079C">
      <w:pPr>
        <w:pStyle w:val="ConsPlusNonformat"/>
        <w:jc w:val="both"/>
      </w:pPr>
      <w:r>
        <w:t xml:space="preserve">       (фактический и юридический адрес), характер ее деятельности)</w:t>
      </w:r>
    </w:p>
    <w:p w:rsidR="00EE079C" w:rsidRDefault="00EE079C">
      <w:pPr>
        <w:pStyle w:val="ConsPlusNonformat"/>
        <w:jc w:val="both"/>
      </w:pPr>
      <w:r>
        <w:t>При замещении должности (должностей) ______________________________________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(замещаемые должности в течение последних двух лет до дня увольнения</w:t>
      </w:r>
    </w:p>
    <w:p w:rsidR="00EE079C" w:rsidRDefault="00EE079C">
      <w:pPr>
        <w:pStyle w:val="ConsPlusNonformat"/>
        <w:jc w:val="both"/>
      </w:pPr>
      <w:r>
        <w:t xml:space="preserve">                         с государственной службы)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proofErr w:type="gramStart"/>
      <w:r>
        <w:t>я  осуществлял</w:t>
      </w:r>
      <w:proofErr w:type="gramEnd"/>
      <w:r>
        <w:t xml:space="preserve"> (осуществляла) следующие функции государственного управления</w:t>
      </w:r>
    </w:p>
    <w:p w:rsidR="00EE079C" w:rsidRDefault="00EE079C">
      <w:pPr>
        <w:pStyle w:val="ConsPlusNonformat"/>
        <w:jc w:val="both"/>
      </w:pPr>
      <w:r>
        <w:t>в отношении этой организации:</w:t>
      </w:r>
    </w:p>
    <w:p w:rsidR="00EE079C" w:rsidRDefault="00EE079C">
      <w:pPr>
        <w:pStyle w:val="ConsPlusNonformat"/>
        <w:jc w:val="both"/>
      </w:pPr>
      <w:r>
        <w:t xml:space="preserve">    1) ___________________________________________________________________,</w:t>
      </w:r>
    </w:p>
    <w:p w:rsidR="00EE079C" w:rsidRDefault="00EE079C">
      <w:pPr>
        <w:pStyle w:val="ConsPlusNonformat"/>
        <w:jc w:val="both"/>
      </w:pPr>
      <w:r>
        <w:t xml:space="preserve">    2) ___________________________________________________________________,</w:t>
      </w:r>
    </w:p>
    <w:p w:rsidR="00EE079C" w:rsidRDefault="00EE079C">
      <w:pPr>
        <w:pStyle w:val="ConsPlusNonformat"/>
        <w:jc w:val="both"/>
      </w:pPr>
      <w:r>
        <w:t xml:space="preserve">    3) ___________________________________________________________________.</w:t>
      </w:r>
    </w:p>
    <w:p w:rsidR="00EE079C" w:rsidRDefault="00EE079C">
      <w:pPr>
        <w:pStyle w:val="ConsPlusNonformat"/>
        <w:jc w:val="both"/>
      </w:pPr>
      <w:proofErr w:type="gramStart"/>
      <w:r>
        <w:t>В  мои</w:t>
      </w:r>
      <w:proofErr w:type="gramEnd"/>
      <w:r>
        <w:t xml:space="preserve"> должностные обязанности будет входить (выполняемая мною работа будет</w:t>
      </w:r>
    </w:p>
    <w:p w:rsidR="00EE079C" w:rsidRDefault="00EE079C">
      <w:pPr>
        <w:pStyle w:val="ConsPlusNonformat"/>
        <w:jc w:val="both"/>
      </w:pPr>
      <w:r>
        <w:t>включать):</w:t>
      </w:r>
    </w:p>
    <w:p w:rsidR="00EE079C" w:rsidRDefault="00EE079C">
      <w:pPr>
        <w:pStyle w:val="ConsPlusNonformat"/>
        <w:jc w:val="both"/>
      </w:pPr>
      <w:r>
        <w:t xml:space="preserve">    1) ___________________________________________________________________;</w:t>
      </w:r>
    </w:p>
    <w:p w:rsidR="00EE079C" w:rsidRDefault="00EE079C">
      <w:pPr>
        <w:pStyle w:val="ConsPlusNonformat"/>
        <w:jc w:val="both"/>
      </w:pPr>
      <w:r>
        <w:t xml:space="preserve">         (краткое описание должностных обязанностей, характер выполняемой</w:t>
      </w:r>
    </w:p>
    <w:p w:rsidR="00EE079C" w:rsidRDefault="00EE079C">
      <w:pPr>
        <w:pStyle w:val="ConsPlusNonformat"/>
        <w:jc w:val="both"/>
      </w:pPr>
      <w:r>
        <w:t xml:space="preserve">                     работы в случае заключения трудового</w:t>
      </w:r>
    </w:p>
    <w:p w:rsidR="00EE079C" w:rsidRDefault="00EE079C">
      <w:pPr>
        <w:pStyle w:val="ConsPlusNonformat"/>
        <w:jc w:val="both"/>
      </w:pPr>
      <w:r>
        <w:t xml:space="preserve">    2) ___________________________________________________________________;</w:t>
      </w:r>
    </w:p>
    <w:p w:rsidR="00EE079C" w:rsidRDefault="00EE079C">
      <w:pPr>
        <w:pStyle w:val="ConsPlusNonformat"/>
        <w:jc w:val="both"/>
      </w:pPr>
      <w:r>
        <w:t xml:space="preserve">                      или гражданско-правового договора)</w:t>
      </w:r>
    </w:p>
    <w:p w:rsidR="00EE079C" w:rsidRDefault="00EE079C">
      <w:pPr>
        <w:pStyle w:val="ConsPlusNonformat"/>
        <w:jc w:val="both"/>
      </w:pPr>
      <w:r>
        <w:t>Предполагаемый срок действия трудового (гражданско-правового) договора ____</w:t>
      </w:r>
    </w:p>
    <w:p w:rsidR="00EE079C" w:rsidRDefault="00EE079C">
      <w:pPr>
        <w:pStyle w:val="ConsPlusNonformat"/>
        <w:jc w:val="both"/>
      </w:pPr>
      <w:proofErr w:type="gramStart"/>
      <w:r>
        <w:lastRenderedPageBreak/>
        <w:t>Предполагаемая  сумма</w:t>
      </w:r>
      <w:proofErr w:type="gramEnd"/>
      <w:r>
        <w:t xml:space="preserve">  оплаты  за  выполнение  (оказание) по договору работ</w:t>
      </w:r>
    </w:p>
    <w:p w:rsidR="00EE079C" w:rsidRDefault="00EE079C">
      <w:pPr>
        <w:pStyle w:val="ConsPlusNonformat"/>
        <w:jc w:val="both"/>
      </w:pPr>
      <w:r>
        <w:t>(услуг) 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proofErr w:type="gramStart"/>
      <w:r>
        <w:t>Указанный  вопрос</w:t>
      </w:r>
      <w:proofErr w:type="gramEnd"/>
      <w:r>
        <w:t xml:space="preserve">  о даче согласия на замещение должности прошу рассмотреть</w:t>
      </w:r>
    </w:p>
    <w:p w:rsidR="00EE079C" w:rsidRDefault="00EE079C">
      <w:pPr>
        <w:pStyle w:val="ConsPlusNonformat"/>
        <w:jc w:val="both"/>
      </w:pPr>
      <w:proofErr w:type="gramStart"/>
      <w:r>
        <w:t>на  заседании</w:t>
      </w:r>
      <w:proofErr w:type="gramEnd"/>
      <w:r>
        <w:t xml:space="preserve">  комиссии  без  моего  присутствия  (указывается  при желании</w:t>
      </w:r>
    </w:p>
    <w:p w:rsidR="00EE079C" w:rsidRDefault="00EE079C">
      <w:pPr>
        <w:pStyle w:val="ConsPlusNonformat"/>
        <w:jc w:val="both"/>
      </w:pPr>
      <w:r>
        <w:t>заявителя).</w:t>
      </w:r>
    </w:p>
    <w:p w:rsidR="00EE079C" w:rsidRDefault="00EE079C">
      <w:pPr>
        <w:pStyle w:val="ConsPlusNonformat"/>
        <w:jc w:val="both"/>
      </w:pPr>
      <w:r>
        <w:t>Информацию о принятом решении прошу направить на мое имя по адресу: _______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(указывается адрес фактического проживания гражданина для направления</w:t>
      </w:r>
    </w:p>
    <w:p w:rsidR="00EE079C" w:rsidRDefault="00EE079C">
      <w:pPr>
        <w:pStyle w:val="ConsPlusNonformat"/>
        <w:jc w:val="both"/>
      </w:pPr>
      <w:r>
        <w:t xml:space="preserve">                             решения по почте)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"__" ____________ 20__ г.              ___________   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(инициалы и фамилия)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Регистрационный номер в журнале N _____</w:t>
      </w:r>
    </w:p>
    <w:p w:rsidR="00EE079C" w:rsidRDefault="00EE079C">
      <w:pPr>
        <w:pStyle w:val="ConsPlusNonformat"/>
        <w:jc w:val="both"/>
      </w:pPr>
      <w:r>
        <w:t>Дата регистрации обращения "__" ____________ 20__ г.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>(</w:t>
      </w:r>
      <w:proofErr w:type="gramStart"/>
      <w:r>
        <w:t>наименование  должности</w:t>
      </w:r>
      <w:proofErr w:type="gramEnd"/>
      <w:r>
        <w:t>,  подпись,  фамилия,  имя,  отчество (при наличии)</w:t>
      </w:r>
    </w:p>
    <w:p w:rsidR="00EE079C" w:rsidRDefault="00EE079C">
      <w:pPr>
        <w:pStyle w:val="ConsPlusNonformat"/>
        <w:jc w:val="both"/>
      </w:pPr>
      <w:r>
        <w:t>должностного   лица   Отдела   по   профилактике   коррупционных   и   иных</w:t>
      </w:r>
    </w:p>
    <w:p w:rsidR="00EE079C" w:rsidRDefault="00EE079C">
      <w:pPr>
        <w:pStyle w:val="ConsPlusNonformat"/>
        <w:jc w:val="both"/>
      </w:pPr>
      <w:proofErr w:type="gramStart"/>
      <w:r>
        <w:t>правонарушений  (</w:t>
      </w:r>
      <w:proofErr w:type="gramEnd"/>
      <w:r>
        <w:t>уполномоченного  подразделения  территориального  органа),</w:t>
      </w:r>
    </w:p>
    <w:p w:rsidR="00EE079C" w:rsidRDefault="00EE079C">
      <w:pPr>
        <w:pStyle w:val="ConsPlusNonformat"/>
        <w:jc w:val="both"/>
      </w:pPr>
      <w:r>
        <w:t>зарегистрировавшего обращение)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ind w:firstLine="540"/>
        <w:jc w:val="both"/>
      </w:pPr>
      <w:r>
        <w:t>--------------------------------</w:t>
      </w:r>
    </w:p>
    <w:p w:rsidR="00EE079C" w:rsidRDefault="00EE079C">
      <w:pPr>
        <w:pStyle w:val="ConsPlusNormal"/>
        <w:spacing w:before="220"/>
        <w:ind w:firstLine="540"/>
        <w:jc w:val="both"/>
      </w:pPr>
      <w:bookmarkStart w:id="2" w:name="P175"/>
      <w:bookmarkEnd w:id="2"/>
      <w:r>
        <w:t xml:space="preserve">&lt;1&gt; </w:t>
      </w:r>
      <w:hyperlink r:id="rId22">
        <w:r>
          <w:rPr>
            <w:color w:val="0000FF"/>
          </w:rPr>
          <w:t>Приказ</w:t>
        </w:r>
      </w:hyperlink>
      <w:r>
        <w:t xml:space="preserve">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интересов"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76312);</w:t>
      </w:r>
    </w:p>
    <w:p w:rsidR="00EE079C" w:rsidRDefault="00EE079C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Приказ</w:t>
        </w:r>
      </w:hyperlink>
      <w:r>
        <w:t xml:space="preserve"> Федерального казначейства от 19 февраля 2015 г. N 4н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 и от 18 декабря 2017 г. N 33н (зарегистрирован Министерством юстиции Российской Федерации 25 января 2018 г., регистрационный N 49777).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  <w:outlineLvl w:val="1"/>
      </w:pPr>
      <w:r>
        <w:t>Приложение N 2</w:t>
      </w:r>
    </w:p>
    <w:p w:rsidR="00EE079C" w:rsidRDefault="00EE079C">
      <w:pPr>
        <w:pStyle w:val="ConsPlusNormal"/>
        <w:jc w:val="right"/>
      </w:pPr>
      <w:r>
        <w:t>к Порядку поступления в центральный</w:t>
      </w:r>
    </w:p>
    <w:p w:rsidR="00EE079C" w:rsidRDefault="00EE079C">
      <w:pPr>
        <w:pStyle w:val="ConsPlusNormal"/>
        <w:jc w:val="right"/>
      </w:pPr>
      <w:r>
        <w:t>аппарат Федерального казначейства и его</w:t>
      </w:r>
    </w:p>
    <w:p w:rsidR="00EE079C" w:rsidRDefault="00EE079C">
      <w:pPr>
        <w:pStyle w:val="ConsPlusNormal"/>
        <w:jc w:val="right"/>
      </w:pPr>
      <w:r>
        <w:t>территориальные органы обращений,</w:t>
      </w:r>
    </w:p>
    <w:p w:rsidR="00EE079C" w:rsidRDefault="00EE079C">
      <w:pPr>
        <w:pStyle w:val="ConsPlusNormal"/>
        <w:jc w:val="right"/>
      </w:pPr>
      <w:r>
        <w:t>заявлений и уведомлений, являющихся</w:t>
      </w:r>
    </w:p>
    <w:p w:rsidR="00EE079C" w:rsidRDefault="00EE079C">
      <w:pPr>
        <w:pStyle w:val="ConsPlusNormal"/>
        <w:jc w:val="right"/>
      </w:pPr>
      <w:r>
        <w:lastRenderedPageBreak/>
        <w:t>основаниями для проведения заседаний</w:t>
      </w:r>
    </w:p>
    <w:p w:rsidR="00EE079C" w:rsidRDefault="00EE079C">
      <w:pPr>
        <w:pStyle w:val="ConsPlusNormal"/>
        <w:jc w:val="right"/>
      </w:pPr>
      <w:r>
        <w:t>комиссий Федерального казначейства</w:t>
      </w:r>
    </w:p>
    <w:p w:rsidR="00EE079C" w:rsidRDefault="00EE079C">
      <w:pPr>
        <w:pStyle w:val="ConsPlusNormal"/>
        <w:jc w:val="right"/>
      </w:pPr>
      <w:r>
        <w:t>по соблюдению требований к служебному</w:t>
      </w:r>
    </w:p>
    <w:p w:rsidR="00EE079C" w:rsidRDefault="00EE079C">
      <w:pPr>
        <w:pStyle w:val="ConsPlusNormal"/>
        <w:jc w:val="right"/>
      </w:pPr>
      <w:r>
        <w:t>поведению федеральных государственных</w:t>
      </w:r>
    </w:p>
    <w:p w:rsidR="00EE079C" w:rsidRDefault="00EE079C">
      <w:pPr>
        <w:pStyle w:val="ConsPlusNormal"/>
        <w:jc w:val="right"/>
      </w:pPr>
      <w:r>
        <w:t>гражданских служащих, работников</w:t>
      </w:r>
    </w:p>
    <w:p w:rsidR="00EE079C" w:rsidRDefault="00EE079C">
      <w:pPr>
        <w:pStyle w:val="ConsPlusNormal"/>
        <w:jc w:val="right"/>
      </w:pPr>
      <w:r>
        <w:t>Федерального казенного учреждения</w:t>
      </w:r>
    </w:p>
    <w:p w:rsidR="00EE079C" w:rsidRDefault="00EE079C">
      <w:pPr>
        <w:pStyle w:val="ConsPlusNormal"/>
        <w:jc w:val="right"/>
      </w:pPr>
      <w:r>
        <w:t>"Центр по обеспечению деятельности</w:t>
      </w:r>
    </w:p>
    <w:p w:rsidR="00EE079C" w:rsidRDefault="00EE079C">
      <w:pPr>
        <w:pStyle w:val="ConsPlusNormal"/>
        <w:jc w:val="right"/>
      </w:pPr>
      <w:r>
        <w:t>Казначейства России" и урегулированию</w:t>
      </w:r>
    </w:p>
    <w:p w:rsidR="00EE079C" w:rsidRDefault="00EE079C">
      <w:pPr>
        <w:pStyle w:val="ConsPlusNormal"/>
        <w:jc w:val="right"/>
      </w:pPr>
      <w:r>
        <w:t>конфликта интересов</w:t>
      </w:r>
    </w:p>
    <w:p w:rsidR="00EE079C" w:rsidRDefault="00EE079C">
      <w:pPr>
        <w:pStyle w:val="ConsPlusNormal"/>
        <w:jc w:val="right"/>
      </w:pPr>
      <w:r>
        <w:t>от 4 октября 2024 г. N 14н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</w:pPr>
      <w:r>
        <w:t>Рекомендуемый образец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В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      (наименование Комиссии </w:t>
      </w:r>
      <w:hyperlink w:anchor="P241">
        <w:r>
          <w:rPr>
            <w:color w:val="0000FF"/>
          </w:rPr>
          <w:t>&lt;2&gt;</w:t>
        </w:r>
      </w:hyperlink>
      <w:r>
        <w:t>)</w:t>
      </w:r>
    </w:p>
    <w:p w:rsidR="00EE079C" w:rsidRDefault="00EE079C">
      <w:pPr>
        <w:pStyle w:val="ConsPlusNonformat"/>
        <w:jc w:val="both"/>
      </w:pPr>
      <w:r>
        <w:t xml:space="preserve">                                     от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EE079C" w:rsidRDefault="00EE079C">
      <w:pPr>
        <w:pStyle w:val="ConsPlusNonformat"/>
        <w:jc w:val="both"/>
      </w:pPr>
      <w:r>
        <w:t xml:space="preserve">                                       наименование должности с указанием</w:t>
      </w:r>
    </w:p>
    <w:p w:rsidR="00EE079C" w:rsidRDefault="00EE079C">
      <w:pPr>
        <w:pStyle w:val="ConsPlusNonformat"/>
        <w:jc w:val="both"/>
      </w:pPr>
      <w:r>
        <w:t xml:space="preserve">                                           структурного подразделения)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bookmarkStart w:id="3" w:name="P209"/>
      <w:bookmarkEnd w:id="3"/>
      <w:r>
        <w:t xml:space="preserve">                                 ЗАЯВЛЕНИЕ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я  не  имею  возможности представить сведения о доходах,</w:t>
      </w:r>
    </w:p>
    <w:p w:rsidR="00EE079C" w:rsidRDefault="00EE079C">
      <w:pPr>
        <w:pStyle w:val="ConsPlusNonformat"/>
        <w:jc w:val="both"/>
      </w:pPr>
      <w:r>
        <w:t>расходах, об имуществе и обязательствах имущественного характера на: 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(фамилия, имя, отчество (при наличии) супруги, супруга и (или)</w:t>
      </w:r>
    </w:p>
    <w:p w:rsidR="00EE079C" w:rsidRDefault="00EE079C">
      <w:pPr>
        <w:pStyle w:val="ConsPlusNonformat"/>
        <w:jc w:val="both"/>
      </w:pPr>
      <w:r>
        <w:t xml:space="preserve">                 несовершеннолетних детей, дата рождения)</w:t>
      </w:r>
    </w:p>
    <w:p w:rsidR="00EE079C" w:rsidRDefault="00EE079C">
      <w:pPr>
        <w:pStyle w:val="ConsPlusNonformat"/>
        <w:jc w:val="both"/>
      </w:pPr>
      <w:r>
        <w:t>в связи с тем, что 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(указываются все причины и обстоятельства, необходимые</w:t>
      </w:r>
    </w:p>
    <w:p w:rsidR="00EE079C" w:rsidRDefault="00EE079C">
      <w:pPr>
        <w:pStyle w:val="ConsPlusNonformat"/>
        <w:jc w:val="both"/>
      </w:pPr>
      <w:r>
        <w:t xml:space="preserve">                                   для того, чтобы Комиссия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могла сделать вывод о том, что непредставление сведений носит</w:t>
      </w:r>
    </w:p>
    <w:p w:rsidR="00EE079C" w:rsidRDefault="00EE079C">
      <w:pPr>
        <w:pStyle w:val="ConsPlusNonformat"/>
        <w:jc w:val="both"/>
      </w:pPr>
      <w:r>
        <w:t xml:space="preserve">                           объективный характер)</w:t>
      </w:r>
    </w:p>
    <w:p w:rsidR="00EE079C" w:rsidRDefault="00EE079C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(указываются дополнительные материалы при их наличии)</w:t>
      </w:r>
    </w:p>
    <w:p w:rsidR="00EE079C" w:rsidRDefault="00EE079C">
      <w:pPr>
        <w:pStyle w:val="ConsPlusNonformat"/>
        <w:jc w:val="both"/>
      </w:pPr>
      <w:r>
        <w:t xml:space="preserve">    Мною приняты следующие меры по представлению указанных сведений: 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"__" _____ 20__ г.     _________  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(</w:t>
      </w:r>
      <w:proofErr w:type="gramStart"/>
      <w:r>
        <w:t>подпись)  (</w:t>
      </w:r>
      <w:proofErr w:type="gramEnd"/>
      <w:r>
        <w:t>фамилия, имя, отчество (при наличии)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Регистрационный номер в журнале N _____</w:t>
      </w:r>
    </w:p>
    <w:p w:rsidR="00EE079C" w:rsidRDefault="00EE079C">
      <w:pPr>
        <w:pStyle w:val="ConsPlusNonformat"/>
        <w:jc w:val="both"/>
      </w:pPr>
      <w:r>
        <w:t xml:space="preserve">    Дата регистрации обращения "__" ____________ 20__ г.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>(</w:t>
      </w:r>
      <w:proofErr w:type="gramStart"/>
      <w:r>
        <w:t>наименование  должности</w:t>
      </w:r>
      <w:proofErr w:type="gramEnd"/>
      <w:r>
        <w:t>,  подпись,  фамилия,  имя,  отчество (при наличии)</w:t>
      </w:r>
    </w:p>
    <w:p w:rsidR="00EE079C" w:rsidRDefault="00EE079C">
      <w:pPr>
        <w:pStyle w:val="ConsPlusNonformat"/>
        <w:jc w:val="both"/>
      </w:pPr>
      <w:r>
        <w:t>должностного   лица   Отдела   по   профилактике   коррупционных   и   иных</w:t>
      </w:r>
    </w:p>
    <w:p w:rsidR="00EE079C" w:rsidRDefault="00EE079C">
      <w:pPr>
        <w:pStyle w:val="ConsPlusNonformat"/>
        <w:jc w:val="both"/>
      </w:pPr>
      <w:proofErr w:type="gramStart"/>
      <w:r>
        <w:t>правонарушений  (</w:t>
      </w:r>
      <w:proofErr w:type="gramEnd"/>
      <w:r>
        <w:t>уполномоченного  подразделения  территориального  органа),</w:t>
      </w:r>
    </w:p>
    <w:p w:rsidR="00EE079C" w:rsidRDefault="00EE079C">
      <w:pPr>
        <w:pStyle w:val="ConsPlusNonformat"/>
        <w:jc w:val="both"/>
      </w:pPr>
      <w:r>
        <w:t>зарегистрировавшего обращение)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ind w:firstLine="540"/>
        <w:jc w:val="both"/>
      </w:pPr>
      <w:r>
        <w:t>--------------------------------</w:t>
      </w:r>
    </w:p>
    <w:p w:rsidR="00EE079C" w:rsidRDefault="00EE079C">
      <w:pPr>
        <w:pStyle w:val="ConsPlusNormal"/>
        <w:spacing w:before="220"/>
        <w:ind w:firstLine="540"/>
        <w:jc w:val="both"/>
      </w:pPr>
      <w:bookmarkStart w:id="4" w:name="P241"/>
      <w:bookmarkEnd w:id="4"/>
      <w:r>
        <w:t xml:space="preserve">&lt;2&gt; </w:t>
      </w:r>
      <w:hyperlink r:id="rId24">
        <w:r>
          <w:rPr>
            <w:color w:val="0000FF"/>
          </w:rPr>
          <w:t>Приказ</w:t>
        </w:r>
      </w:hyperlink>
      <w:r>
        <w:t xml:space="preserve">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</w:t>
      </w:r>
      <w:r>
        <w:lastRenderedPageBreak/>
        <w:t>и урегулированию конфликта интересов"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76312);</w:t>
      </w:r>
    </w:p>
    <w:p w:rsidR="00EE079C" w:rsidRDefault="00EE079C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Приказ</w:t>
        </w:r>
      </w:hyperlink>
      <w:r>
        <w:t xml:space="preserve"> Федерального казначейства от 19 февраля 2015 г. N 4н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 и от 18 декабря 2017 г. N 33н (зарегистрирован Министерством юстиции Российской Федерации 25 января 2018 г., регистрационный N 49777).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  <w:outlineLvl w:val="1"/>
      </w:pPr>
      <w:r>
        <w:t>Приложение N 3</w:t>
      </w:r>
    </w:p>
    <w:p w:rsidR="00EE079C" w:rsidRDefault="00EE079C">
      <w:pPr>
        <w:pStyle w:val="ConsPlusNormal"/>
        <w:jc w:val="right"/>
      </w:pPr>
      <w:r>
        <w:t>к Порядку поступления в центральный</w:t>
      </w:r>
    </w:p>
    <w:p w:rsidR="00EE079C" w:rsidRDefault="00EE079C">
      <w:pPr>
        <w:pStyle w:val="ConsPlusNormal"/>
        <w:jc w:val="right"/>
      </w:pPr>
      <w:r>
        <w:t>аппарат Федерального казначейства и его</w:t>
      </w:r>
    </w:p>
    <w:p w:rsidR="00EE079C" w:rsidRDefault="00EE079C">
      <w:pPr>
        <w:pStyle w:val="ConsPlusNormal"/>
        <w:jc w:val="right"/>
      </w:pPr>
      <w:r>
        <w:t>территориальные органы обращений,</w:t>
      </w:r>
    </w:p>
    <w:p w:rsidR="00EE079C" w:rsidRDefault="00EE079C">
      <w:pPr>
        <w:pStyle w:val="ConsPlusNormal"/>
        <w:jc w:val="right"/>
      </w:pPr>
      <w:r>
        <w:t>заявлений и уведомлений, являющихся</w:t>
      </w:r>
    </w:p>
    <w:p w:rsidR="00EE079C" w:rsidRDefault="00EE079C">
      <w:pPr>
        <w:pStyle w:val="ConsPlusNormal"/>
        <w:jc w:val="right"/>
      </w:pPr>
      <w:r>
        <w:t>основаниями для проведения заседаний</w:t>
      </w:r>
    </w:p>
    <w:p w:rsidR="00EE079C" w:rsidRDefault="00EE079C">
      <w:pPr>
        <w:pStyle w:val="ConsPlusNormal"/>
        <w:jc w:val="right"/>
      </w:pPr>
      <w:r>
        <w:t>комиссий Федерального казначейства</w:t>
      </w:r>
    </w:p>
    <w:p w:rsidR="00EE079C" w:rsidRDefault="00EE079C">
      <w:pPr>
        <w:pStyle w:val="ConsPlusNormal"/>
        <w:jc w:val="right"/>
      </w:pPr>
      <w:r>
        <w:t>по соблюдению требований к служебному</w:t>
      </w:r>
    </w:p>
    <w:p w:rsidR="00EE079C" w:rsidRDefault="00EE079C">
      <w:pPr>
        <w:pStyle w:val="ConsPlusNormal"/>
        <w:jc w:val="right"/>
      </w:pPr>
      <w:r>
        <w:t>поведению федеральных государственных</w:t>
      </w:r>
    </w:p>
    <w:p w:rsidR="00EE079C" w:rsidRDefault="00EE079C">
      <w:pPr>
        <w:pStyle w:val="ConsPlusNormal"/>
        <w:jc w:val="right"/>
      </w:pPr>
      <w:r>
        <w:t>гражданских служащих, работников</w:t>
      </w:r>
    </w:p>
    <w:p w:rsidR="00EE079C" w:rsidRDefault="00EE079C">
      <w:pPr>
        <w:pStyle w:val="ConsPlusNormal"/>
        <w:jc w:val="right"/>
      </w:pPr>
      <w:r>
        <w:t>Федерального казенного учреждения</w:t>
      </w:r>
    </w:p>
    <w:p w:rsidR="00EE079C" w:rsidRDefault="00EE079C">
      <w:pPr>
        <w:pStyle w:val="ConsPlusNormal"/>
        <w:jc w:val="right"/>
      </w:pPr>
      <w:r>
        <w:t>"Центр по обеспечению деятельности</w:t>
      </w:r>
    </w:p>
    <w:p w:rsidR="00EE079C" w:rsidRDefault="00EE079C">
      <w:pPr>
        <w:pStyle w:val="ConsPlusNormal"/>
        <w:jc w:val="right"/>
      </w:pPr>
      <w:r>
        <w:t>Казначейства России" и урегулированию</w:t>
      </w:r>
    </w:p>
    <w:p w:rsidR="00EE079C" w:rsidRDefault="00EE079C">
      <w:pPr>
        <w:pStyle w:val="ConsPlusNormal"/>
        <w:jc w:val="right"/>
      </w:pPr>
      <w:r>
        <w:t>конфликта интересов</w:t>
      </w:r>
    </w:p>
    <w:p w:rsidR="00EE079C" w:rsidRDefault="00EE079C">
      <w:pPr>
        <w:pStyle w:val="ConsPlusNormal"/>
        <w:jc w:val="right"/>
      </w:pPr>
      <w:r>
        <w:t>от 4 октября 2024 г. N 14н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</w:pPr>
      <w:r>
        <w:t>Рекомендуемый образец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В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      (наименование Комиссии </w:t>
      </w:r>
      <w:hyperlink w:anchor="P306">
        <w:r>
          <w:rPr>
            <w:color w:val="0000FF"/>
          </w:rPr>
          <w:t>&lt;3&gt;</w:t>
        </w:r>
      </w:hyperlink>
      <w:r>
        <w:t>)</w:t>
      </w:r>
    </w:p>
    <w:p w:rsidR="00EE079C" w:rsidRDefault="00EE079C">
      <w:pPr>
        <w:pStyle w:val="ConsPlusNonformat"/>
        <w:jc w:val="both"/>
      </w:pPr>
      <w:r>
        <w:t xml:space="preserve">                                     от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EE079C" w:rsidRDefault="00EE079C">
      <w:pPr>
        <w:pStyle w:val="ConsPlusNonformat"/>
        <w:jc w:val="both"/>
      </w:pPr>
      <w:r>
        <w:t xml:space="preserve">                                       наименование должности с указанием</w:t>
      </w:r>
    </w:p>
    <w:p w:rsidR="00EE079C" w:rsidRDefault="00EE079C">
      <w:pPr>
        <w:pStyle w:val="ConsPlusNonformat"/>
        <w:jc w:val="both"/>
      </w:pPr>
      <w:r>
        <w:t xml:space="preserve">                                           структурного подразделения)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bookmarkStart w:id="5" w:name="P275"/>
      <w:bookmarkEnd w:id="5"/>
      <w:r>
        <w:t xml:space="preserve">                                 ЗАЯВЛЕНИЕ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я  не имею возможности исполнить требования Федерального</w:t>
      </w:r>
    </w:p>
    <w:p w:rsidR="00EE079C" w:rsidRDefault="00EE079C">
      <w:pPr>
        <w:pStyle w:val="ConsPlusNonformat"/>
        <w:jc w:val="both"/>
      </w:pPr>
      <w:hyperlink r:id="rId26">
        <w:r>
          <w:rPr>
            <w:color w:val="0000FF"/>
          </w:rPr>
          <w:t>закона</w:t>
        </w:r>
      </w:hyperlink>
      <w:r>
        <w:t xml:space="preserve">  от  7  мая  2013  г.  </w:t>
      </w:r>
      <w:proofErr w:type="gramStart"/>
      <w:r>
        <w:t>N  79</w:t>
      </w:r>
      <w:proofErr w:type="gramEnd"/>
      <w:r>
        <w:t>-ФЗ  "О запрете отдельным категориям лиц</w:t>
      </w:r>
    </w:p>
    <w:p w:rsidR="00EE079C" w:rsidRDefault="00EE079C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EE079C" w:rsidRDefault="00EE079C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EE079C" w:rsidRDefault="00EE079C">
      <w:pPr>
        <w:pStyle w:val="ConsPlusNonformat"/>
        <w:jc w:val="both"/>
      </w:pPr>
      <w:r>
        <w:lastRenderedPageBreak/>
        <w:t>Российской Федерации, владеть и (или) пользоваться иностранными финансовыми</w:t>
      </w:r>
    </w:p>
    <w:p w:rsidR="00EE079C" w:rsidRDefault="00EE079C">
      <w:pPr>
        <w:pStyle w:val="ConsPlusNonformat"/>
        <w:jc w:val="both"/>
      </w:pPr>
      <w:r>
        <w:t>инструментами" в связи с тем, что 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  (указываются все причины и обстоятельства,</w:t>
      </w:r>
    </w:p>
    <w:p w:rsidR="00EE079C" w:rsidRDefault="00EE079C">
      <w:pPr>
        <w:pStyle w:val="ConsPlusNonformat"/>
        <w:jc w:val="both"/>
      </w:pPr>
      <w:r>
        <w:t xml:space="preserve">                                    необходимые для того, чтобы Комиссия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могла сделать вывод о том, что неисполнение требований носит</w:t>
      </w:r>
    </w:p>
    <w:p w:rsidR="00EE079C" w:rsidRDefault="00EE079C">
      <w:pPr>
        <w:pStyle w:val="ConsPlusNonformat"/>
        <w:jc w:val="both"/>
      </w:pPr>
      <w:r>
        <w:t xml:space="preserve">                           объективный характер)</w:t>
      </w:r>
    </w:p>
    <w:p w:rsidR="00EE079C" w:rsidRDefault="00EE079C">
      <w:pPr>
        <w:pStyle w:val="ConsPlusNonformat"/>
        <w:jc w:val="both"/>
      </w:pPr>
      <w:r>
        <w:t>К заявлению прилагаю следующие дополнительные материалы: __________________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(указываются дополнительные материалы при их наличии)</w:t>
      </w:r>
    </w:p>
    <w:p w:rsidR="00EE079C" w:rsidRDefault="00EE079C">
      <w:pPr>
        <w:pStyle w:val="ConsPlusNonformat"/>
        <w:jc w:val="both"/>
      </w:pPr>
      <w:r>
        <w:t>Мною приняты следующие меры по исполнению указанных требований: ___________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"__" ________ 20__ г.      _________  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(</w:t>
      </w:r>
      <w:proofErr w:type="gramStart"/>
      <w:r>
        <w:t>подпись)  (</w:t>
      </w:r>
      <w:proofErr w:type="gramEnd"/>
      <w:r>
        <w:t>фамилия, имя, отчество (при наличии)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Регистрационный номер в журнале N _____</w:t>
      </w:r>
    </w:p>
    <w:p w:rsidR="00EE079C" w:rsidRDefault="00EE079C">
      <w:pPr>
        <w:pStyle w:val="ConsPlusNonformat"/>
        <w:jc w:val="both"/>
      </w:pPr>
      <w:r>
        <w:t>Дата регистрации обращения "__" ____________ 20__ г.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>(</w:t>
      </w:r>
      <w:proofErr w:type="gramStart"/>
      <w:r>
        <w:t>наименование  должности</w:t>
      </w:r>
      <w:proofErr w:type="gramEnd"/>
      <w:r>
        <w:t>,  подпись,  фамилия,  имя,  отчество (при наличии)</w:t>
      </w:r>
    </w:p>
    <w:p w:rsidR="00EE079C" w:rsidRDefault="00EE079C">
      <w:pPr>
        <w:pStyle w:val="ConsPlusNonformat"/>
        <w:jc w:val="both"/>
      </w:pPr>
      <w:r>
        <w:t>должностного   лица   Отдела   по   профилактике   коррупционных   и   иных</w:t>
      </w:r>
    </w:p>
    <w:p w:rsidR="00EE079C" w:rsidRDefault="00EE079C">
      <w:pPr>
        <w:pStyle w:val="ConsPlusNonformat"/>
        <w:jc w:val="both"/>
      </w:pPr>
      <w:proofErr w:type="gramStart"/>
      <w:r>
        <w:t>правонарушений  (</w:t>
      </w:r>
      <w:proofErr w:type="gramEnd"/>
      <w:r>
        <w:t>уполномоченного  подразделения  территориального  органа),</w:t>
      </w:r>
    </w:p>
    <w:p w:rsidR="00EE079C" w:rsidRDefault="00EE079C">
      <w:pPr>
        <w:pStyle w:val="ConsPlusNonformat"/>
        <w:jc w:val="both"/>
      </w:pPr>
      <w:r>
        <w:t>зарегистрировавшего обращение)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ind w:firstLine="540"/>
        <w:jc w:val="both"/>
      </w:pPr>
      <w:r>
        <w:t>--------------------------------</w:t>
      </w:r>
    </w:p>
    <w:p w:rsidR="00EE079C" w:rsidRDefault="00EE079C">
      <w:pPr>
        <w:pStyle w:val="ConsPlusNormal"/>
        <w:spacing w:before="220"/>
        <w:ind w:firstLine="540"/>
        <w:jc w:val="both"/>
      </w:pPr>
      <w:bookmarkStart w:id="6" w:name="P306"/>
      <w:bookmarkEnd w:id="6"/>
      <w:r>
        <w:t xml:space="preserve">&lt;3&gt; </w:t>
      </w:r>
      <w:hyperlink r:id="rId27">
        <w:r>
          <w:rPr>
            <w:color w:val="0000FF"/>
          </w:rPr>
          <w:t>Приказ</w:t>
        </w:r>
      </w:hyperlink>
      <w:r>
        <w:t xml:space="preserve">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интересов"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76312);</w:t>
      </w:r>
    </w:p>
    <w:p w:rsidR="00EE079C" w:rsidRDefault="00EE079C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Приказ</w:t>
        </w:r>
      </w:hyperlink>
      <w:r>
        <w:t xml:space="preserve"> Федерального казначейства от 19 февраля 2015 г. N 4н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 и от 18 декабря 2017 г. N 33н (зарегистрирован Министерством юстиции Российской Федерации 25 января 2018 г., регистрационный N 49777).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  <w:outlineLvl w:val="1"/>
      </w:pPr>
    </w:p>
    <w:p w:rsidR="00EE079C" w:rsidRDefault="00EE079C">
      <w:pPr>
        <w:pStyle w:val="ConsPlusNormal"/>
        <w:jc w:val="right"/>
        <w:outlineLvl w:val="1"/>
      </w:pPr>
    </w:p>
    <w:p w:rsidR="00EE079C" w:rsidRDefault="00EE079C">
      <w:pPr>
        <w:pStyle w:val="ConsPlusNormal"/>
        <w:jc w:val="right"/>
        <w:outlineLvl w:val="1"/>
      </w:pPr>
    </w:p>
    <w:p w:rsidR="00EE079C" w:rsidRDefault="00EE079C">
      <w:pPr>
        <w:pStyle w:val="ConsPlusNormal"/>
        <w:jc w:val="right"/>
        <w:outlineLvl w:val="1"/>
      </w:pPr>
    </w:p>
    <w:p w:rsidR="00EE079C" w:rsidRDefault="00EE079C">
      <w:pPr>
        <w:pStyle w:val="ConsPlusNormal"/>
        <w:jc w:val="right"/>
        <w:outlineLvl w:val="1"/>
      </w:pPr>
      <w:r>
        <w:lastRenderedPageBreak/>
        <w:t>Приложение N 4</w:t>
      </w:r>
    </w:p>
    <w:p w:rsidR="00EE079C" w:rsidRDefault="00EE079C">
      <w:pPr>
        <w:pStyle w:val="ConsPlusNormal"/>
        <w:jc w:val="right"/>
      </w:pPr>
      <w:r>
        <w:t>к Порядку поступления в центральный</w:t>
      </w:r>
    </w:p>
    <w:p w:rsidR="00EE079C" w:rsidRDefault="00EE079C">
      <w:pPr>
        <w:pStyle w:val="ConsPlusNormal"/>
        <w:jc w:val="right"/>
      </w:pPr>
      <w:r>
        <w:t>аппарат Федерального казначейства и его</w:t>
      </w:r>
    </w:p>
    <w:p w:rsidR="00EE079C" w:rsidRDefault="00EE079C">
      <w:pPr>
        <w:pStyle w:val="ConsPlusNormal"/>
        <w:jc w:val="right"/>
      </w:pPr>
      <w:r>
        <w:t>территориальные органы обращений,</w:t>
      </w:r>
    </w:p>
    <w:p w:rsidR="00EE079C" w:rsidRDefault="00EE079C">
      <w:pPr>
        <w:pStyle w:val="ConsPlusNormal"/>
        <w:jc w:val="right"/>
      </w:pPr>
      <w:r>
        <w:t>заявлений и уведомлений, являющихся</w:t>
      </w:r>
    </w:p>
    <w:p w:rsidR="00EE079C" w:rsidRDefault="00EE079C">
      <w:pPr>
        <w:pStyle w:val="ConsPlusNormal"/>
        <w:jc w:val="right"/>
      </w:pPr>
      <w:r>
        <w:t>основаниями для проведения заседаний</w:t>
      </w:r>
    </w:p>
    <w:p w:rsidR="00EE079C" w:rsidRDefault="00EE079C">
      <w:pPr>
        <w:pStyle w:val="ConsPlusNormal"/>
        <w:jc w:val="right"/>
      </w:pPr>
      <w:r>
        <w:t>комиссий Федерального казначейства</w:t>
      </w:r>
    </w:p>
    <w:p w:rsidR="00EE079C" w:rsidRDefault="00EE079C">
      <w:pPr>
        <w:pStyle w:val="ConsPlusNormal"/>
        <w:jc w:val="right"/>
      </w:pPr>
      <w:r>
        <w:t>по соблюдению требований к служебному</w:t>
      </w:r>
    </w:p>
    <w:p w:rsidR="00EE079C" w:rsidRDefault="00EE079C">
      <w:pPr>
        <w:pStyle w:val="ConsPlusNormal"/>
        <w:jc w:val="right"/>
      </w:pPr>
      <w:r>
        <w:t>поведению федеральных государственных</w:t>
      </w:r>
    </w:p>
    <w:p w:rsidR="00EE079C" w:rsidRDefault="00EE079C">
      <w:pPr>
        <w:pStyle w:val="ConsPlusNormal"/>
        <w:jc w:val="right"/>
      </w:pPr>
      <w:r>
        <w:t>гражданских служащих, работников</w:t>
      </w:r>
    </w:p>
    <w:p w:rsidR="00EE079C" w:rsidRDefault="00EE079C">
      <w:pPr>
        <w:pStyle w:val="ConsPlusNormal"/>
        <w:jc w:val="right"/>
      </w:pPr>
      <w:r>
        <w:t>Федерального казенного учреждения</w:t>
      </w:r>
    </w:p>
    <w:p w:rsidR="00EE079C" w:rsidRDefault="00EE079C">
      <w:pPr>
        <w:pStyle w:val="ConsPlusNormal"/>
        <w:jc w:val="right"/>
      </w:pPr>
      <w:r>
        <w:t>"Центр по обеспечению деятельности</w:t>
      </w:r>
    </w:p>
    <w:p w:rsidR="00EE079C" w:rsidRDefault="00EE079C">
      <w:pPr>
        <w:pStyle w:val="ConsPlusNormal"/>
        <w:jc w:val="right"/>
      </w:pPr>
      <w:r>
        <w:t>Казначейства России" и урегулированию</w:t>
      </w:r>
    </w:p>
    <w:p w:rsidR="00EE079C" w:rsidRDefault="00EE079C">
      <w:pPr>
        <w:pStyle w:val="ConsPlusNormal"/>
        <w:jc w:val="right"/>
      </w:pPr>
      <w:r>
        <w:t>конфликта интересов</w:t>
      </w:r>
    </w:p>
    <w:p w:rsidR="00EE079C" w:rsidRDefault="00EE079C">
      <w:pPr>
        <w:pStyle w:val="ConsPlusNormal"/>
        <w:jc w:val="right"/>
      </w:pPr>
      <w:r>
        <w:t>от 4 октября 2024 г. N 14н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</w:pPr>
      <w:r>
        <w:t>Рекомендуемый образец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В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            (наименование Комиссии </w:t>
      </w:r>
      <w:hyperlink w:anchor="P440">
        <w:r>
          <w:rPr>
            <w:color w:val="0000FF"/>
          </w:rPr>
          <w:t>&lt;4&gt;</w:t>
        </w:r>
      </w:hyperlink>
      <w:r>
        <w:t>)</w:t>
      </w:r>
    </w:p>
    <w:p w:rsidR="00EE079C" w:rsidRDefault="00EE079C">
      <w:pPr>
        <w:pStyle w:val="ConsPlusNonformat"/>
        <w:jc w:val="both"/>
      </w:pPr>
      <w:r>
        <w:t xml:space="preserve">                                     от</w:t>
      </w:r>
    </w:p>
    <w:p w:rsidR="00EE079C" w:rsidRDefault="00EE079C">
      <w:pPr>
        <w:pStyle w:val="ConsPlusNonformat"/>
        <w:jc w:val="both"/>
      </w:pPr>
      <w:r>
        <w:t xml:space="preserve">                                     --------------------------------------</w:t>
      </w:r>
    </w:p>
    <w:p w:rsidR="00EE079C" w:rsidRDefault="00EE079C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EE079C" w:rsidRDefault="00EE079C">
      <w:pPr>
        <w:pStyle w:val="ConsPlusNonformat"/>
        <w:jc w:val="both"/>
      </w:pPr>
      <w:r>
        <w:t xml:space="preserve">                                       наименование должности с указанием</w:t>
      </w:r>
    </w:p>
    <w:p w:rsidR="00EE079C" w:rsidRDefault="00EE079C">
      <w:pPr>
        <w:pStyle w:val="ConsPlusNonformat"/>
        <w:jc w:val="both"/>
      </w:pPr>
      <w:r>
        <w:t xml:space="preserve">                                           структурного подразделения)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bookmarkStart w:id="7" w:name="P341"/>
      <w:bookmarkEnd w:id="7"/>
      <w:r>
        <w:t xml:space="preserve">                                УВЕДОМЛЕНИЕ</w:t>
      </w:r>
    </w:p>
    <w:p w:rsidR="00EE079C" w:rsidRDefault="00EE079C">
      <w:pPr>
        <w:pStyle w:val="ConsPlusNonformat"/>
        <w:jc w:val="both"/>
      </w:pPr>
      <w:r>
        <w:t xml:space="preserve">         о возникновении обстоятельств, препятствующих соблюдению</w:t>
      </w:r>
    </w:p>
    <w:p w:rsidR="00EE079C" w:rsidRDefault="00EE079C">
      <w:pPr>
        <w:pStyle w:val="ConsPlusNonformat"/>
        <w:jc w:val="both"/>
      </w:pPr>
      <w:r>
        <w:t xml:space="preserve">            ограничений и запретов, требований о предотвращении</w:t>
      </w:r>
    </w:p>
    <w:p w:rsidR="00EE079C" w:rsidRDefault="00EE079C">
      <w:pPr>
        <w:pStyle w:val="ConsPlusNonformat"/>
        <w:jc w:val="both"/>
      </w:pPr>
      <w:r>
        <w:t xml:space="preserve">           или об урегулировании конфликта интересов, исполнения</w:t>
      </w:r>
    </w:p>
    <w:p w:rsidR="00EE079C" w:rsidRDefault="00EE079C">
      <w:pPr>
        <w:pStyle w:val="ConsPlusNonformat"/>
        <w:jc w:val="both"/>
      </w:pPr>
      <w:r>
        <w:t xml:space="preserve">              обязанностей, установленных Федеральным законом</w:t>
      </w:r>
    </w:p>
    <w:p w:rsidR="00EE079C" w:rsidRDefault="00EE079C">
      <w:pPr>
        <w:pStyle w:val="ConsPlusNonformat"/>
        <w:jc w:val="both"/>
      </w:pPr>
      <w:r>
        <w:t xml:space="preserve">                      от 25 декабря 2008 г. N 273-ФЗ</w:t>
      </w:r>
    </w:p>
    <w:p w:rsidR="00EE079C" w:rsidRDefault="00EE079C">
      <w:pPr>
        <w:pStyle w:val="ConsPlusNonformat"/>
        <w:jc w:val="both"/>
      </w:pPr>
      <w:r>
        <w:t xml:space="preserve">                       "О противодействии коррупции"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:rsidR="00EE079C" w:rsidRDefault="00EE079C">
      <w:pPr>
        <w:pStyle w:val="ConsPlusNonformat"/>
        <w:jc w:val="both"/>
      </w:pPr>
      <w:r>
        <w:t>Замещающий (замещающая) в 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(наименование государственного органа, организации)</w:t>
      </w:r>
    </w:p>
    <w:p w:rsidR="00EE079C" w:rsidRDefault="00EE079C">
      <w:pPr>
        <w:pStyle w:val="ConsPlusNonformat"/>
        <w:jc w:val="both"/>
      </w:pPr>
      <w:r>
        <w:t>Должность ________________________________________________________________,</w:t>
      </w:r>
    </w:p>
    <w:p w:rsidR="00EE079C" w:rsidRDefault="00EE079C">
      <w:pPr>
        <w:pStyle w:val="ConsPlusNonformat"/>
        <w:jc w:val="both"/>
      </w:pPr>
      <w:r>
        <w:t xml:space="preserve">          (наименование должности с указанием структурного подразделения)</w:t>
      </w:r>
    </w:p>
    <w:p w:rsidR="00EE079C" w:rsidRDefault="00EE079C">
      <w:pPr>
        <w:pStyle w:val="ConsPlusNonformat"/>
        <w:jc w:val="both"/>
      </w:pPr>
      <w:r>
        <w:t>связанную с соблюдением ограничений и запретов, требований о предотвращении</w:t>
      </w:r>
    </w:p>
    <w:p w:rsidR="00EE079C" w:rsidRDefault="00EE079C">
      <w:pPr>
        <w:pStyle w:val="ConsPlusNonformat"/>
        <w:jc w:val="both"/>
      </w:pPr>
      <w:proofErr w:type="gramStart"/>
      <w:r>
        <w:t>или  об</w:t>
      </w:r>
      <w:proofErr w:type="gramEnd"/>
      <w:r>
        <w:t xml:space="preserve">  урегулировании  конфликта  интересов  и  исполнением обязанностей,</w:t>
      </w:r>
    </w:p>
    <w:p w:rsidR="00EE079C" w:rsidRDefault="00EE079C">
      <w:pPr>
        <w:pStyle w:val="ConsPlusNonformat"/>
        <w:jc w:val="both"/>
      </w:pPr>
      <w:r>
        <w:t xml:space="preserve">установленных  Федеральным  </w:t>
      </w:r>
      <w:hyperlink r:id="rId29">
        <w:r>
          <w:rPr>
            <w:color w:val="0000FF"/>
          </w:rPr>
          <w:t>законом</w:t>
        </w:r>
      </w:hyperlink>
      <w:r>
        <w:t xml:space="preserve">  от  25  декабря  2008  г.  N 273-ФЗ "О</w:t>
      </w:r>
    </w:p>
    <w:p w:rsidR="00EE079C" w:rsidRDefault="00EE079C">
      <w:pPr>
        <w:pStyle w:val="ConsPlusNonformat"/>
        <w:jc w:val="both"/>
      </w:pPr>
      <w:proofErr w:type="gramStart"/>
      <w:r>
        <w:t>противодействии  коррупции</w:t>
      </w:r>
      <w:proofErr w:type="gramEnd"/>
      <w:r>
        <w:t>"  (далее - Федеральный закон N 273-ФЗ) и другими</w:t>
      </w:r>
    </w:p>
    <w:p w:rsidR="00EE079C" w:rsidRDefault="00EE079C">
      <w:pPr>
        <w:pStyle w:val="ConsPlusNonformat"/>
        <w:jc w:val="both"/>
      </w:pPr>
      <w:r>
        <w:t xml:space="preserve">федеральными   законами   </w:t>
      </w:r>
      <w:proofErr w:type="gramStart"/>
      <w:r>
        <w:t>в  целях</w:t>
      </w:r>
      <w:proofErr w:type="gramEnd"/>
      <w:r>
        <w:t xml:space="preserve">  противодействия  коррупции,  сообщаю  о</w:t>
      </w:r>
    </w:p>
    <w:p w:rsidR="00EE079C" w:rsidRDefault="00EE079C">
      <w:pPr>
        <w:pStyle w:val="ConsPlusNonformat"/>
        <w:jc w:val="both"/>
      </w:pPr>
      <w:r>
        <w:t xml:space="preserve">возникновении   не   зависящих   от   меня   </w:t>
      </w:r>
      <w:proofErr w:type="gramStart"/>
      <w:r>
        <w:t>обстоятельств,  препятствующих</w:t>
      </w:r>
      <w:proofErr w:type="gramEnd"/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(необходимо указать соблюдение какого конкретно ограничения, запрета,</w:t>
      </w:r>
    </w:p>
    <w:p w:rsidR="00EE079C" w:rsidRDefault="00EE079C">
      <w:pPr>
        <w:pStyle w:val="ConsPlusNonformat"/>
        <w:jc w:val="both"/>
      </w:pPr>
      <w:r>
        <w:t xml:space="preserve">  требования о предотвращении или об урегулировании конфликта интересов,</w:t>
      </w:r>
    </w:p>
    <w:p w:rsidR="00EE079C" w:rsidRDefault="00EE079C">
      <w:pPr>
        <w:pStyle w:val="ConsPlusNonformat"/>
        <w:jc w:val="both"/>
      </w:pPr>
      <w:r>
        <w:t xml:space="preserve">           исполнение какой конкретно обязанности, установленных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 в целях</w:t>
      </w:r>
    </w:p>
    <w:p w:rsidR="00EE079C" w:rsidRDefault="00EE079C">
      <w:pPr>
        <w:pStyle w:val="ConsPlusNonformat"/>
        <w:jc w:val="both"/>
      </w:pPr>
      <w:r>
        <w:t xml:space="preserve">            противодействия коррупции, не может быть обеспечено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гражданским служащим (работником учреждения)</w:t>
      </w:r>
    </w:p>
    <w:p w:rsidR="00EE079C" w:rsidRDefault="00EE079C">
      <w:pPr>
        <w:pStyle w:val="ConsPlusNonformat"/>
        <w:jc w:val="both"/>
      </w:pPr>
      <w:r>
        <w:t>в связи с 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(указываются обстоятельства, находящиеся вне контроля</w:t>
      </w:r>
    </w:p>
    <w:p w:rsidR="00EE079C" w:rsidRDefault="00EE079C">
      <w:pPr>
        <w:pStyle w:val="ConsPlusNonformat"/>
        <w:jc w:val="both"/>
      </w:pPr>
      <w:r>
        <w:t xml:space="preserve">                   гражданского служащего (работника учреждения),</w:t>
      </w:r>
    </w:p>
    <w:p w:rsidR="00EE079C" w:rsidRDefault="00EE079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чрезвычайные и непредотвратимые обстоятельства, которых нельзя было</w:t>
      </w:r>
    </w:p>
    <w:p w:rsidR="00EE079C" w:rsidRDefault="00EE079C">
      <w:pPr>
        <w:pStyle w:val="ConsPlusNonformat"/>
        <w:jc w:val="both"/>
      </w:pPr>
      <w:r>
        <w:t xml:space="preserve">         ожидать или избежать либо которые нельзя было преодолеть,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которые исключают возможность соблюдения ограничений и запретов,</w:t>
      </w:r>
    </w:p>
    <w:p w:rsidR="00EE079C" w:rsidRDefault="00EE079C">
      <w:pPr>
        <w:pStyle w:val="ConsPlusNonformat"/>
        <w:jc w:val="both"/>
      </w:pPr>
      <w:r>
        <w:t xml:space="preserve">             требований о предотвращении или об урегулировании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конфликта интересов и исполнение обязанностей, установленных</w:t>
      </w:r>
    </w:p>
    <w:p w:rsidR="00EE079C" w:rsidRDefault="00EE079C">
      <w:pPr>
        <w:pStyle w:val="ConsPlusNonformat"/>
        <w:jc w:val="both"/>
      </w:pPr>
      <w:r>
        <w:t xml:space="preserve">      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в целях противодействия коррупции)</w:t>
      </w:r>
    </w:p>
    <w:p w:rsidR="00EE079C" w:rsidRDefault="00EE079C">
      <w:pPr>
        <w:pStyle w:val="ConsPlusNonformat"/>
        <w:jc w:val="both"/>
      </w:pPr>
      <w:r>
        <w:t>К уведомлению прилагаю: 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(указываются документы, иные дополнительные</w:t>
      </w:r>
    </w:p>
    <w:p w:rsidR="00EE079C" w:rsidRDefault="00EE079C">
      <w:pPr>
        <w:pStyle w:val="ConsPlusNonformat"/>
        <w:jc w:val="both"/>
      </w:pPr>
      <w:r>
        <w:t xml:space="preserve">                             материалы и (или) информация (при наличии)</w:t>
      </w:r>
    </w:p>
    <w:p w:rsidR="00EE079C" w:rsidRDefault="00EE079C">
      <w:pPr>
        <w:pStyle w:val="ConsPlusNonformat"/>
        <w:jc w:val="both"/>
      </w:pPr>
      <w:r>
        <w:t>Меры, принятые мною 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(указываются меры, принятые гражданским служащим</w:t>
      </w:r>
    </w:p>
    <w:p w:rsidR="00EE079C" w:rsidRDefault="00EE079C">
      <w:pPr>
        <w:pStyle w:val="ConsPlusNonformat"/>
        <w:jc w:val="both"/>
      </w:pPr>
      <w:r>
        <w:t xml:space="preserve">                             (работником учреждения) по соблюдению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ограничения и запрета, требования о предотвращении или об</w:t>
      </w:r>
    </w:p>
    <w:p w:rsidR="00EE079C" w:rsidRDefault="00EE079C">
      <w:pPr>
        <w:pStyle w:val="ConsPlusNonformat"/>
        <w:jc w:val="both"/>
      </w:pPr>
      <w:r>
        <w:t xml:space="preserve">       урегулировании конфликта интересов и исполнению обязанности,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установленных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N 273-ФЗ и другими федеральными</w:t>
      </w:r>
    </w:p>
    <w:p w:rsidR="00EE079C" w:rsidRDefault="00EE079C">
      <w:pPr>
        <w:pStyle w:val="ConsPlusNonformat"/>
        <w:jc w:val="both"/>
      </w:pPr>
      <w:r>
        <w:t xml:space="preserve">                законами в целях противодействия коррупции)</w:t>
      </w:r>
    </w:p>
    <w:p w:rsidR="00EE079C" w:rsidRDefault="00EE079C">
      <w:pPr>
        <w:pStyle w:val="ConsPlusNonformat"/>
        <w:jc w:val="both"/>
      </w:pPr>
      <w:r>
        <w:t xml:space="preserve">В   случае   прекращения   </w:t>
      </w:r>
      <w:proofErr w:type="gramStart"/>
      <w:r>
        <w:t>действия  вышеуказанных</w:t>
      </w:r>
      <w:proofErr w:type="gramEnd"/>
      <w:r>
        <w:t xml:space="preserve">  обстоятельств  обязуюсь</w:t>
      </w:r>
    </w:p>
    <w:p w:rsidR="00EE079C" w:rsidRDefault="00EE079C">
      <w:pPr>
        <w:pStyle w:val="ConsPlusNonformat"/>
        <w:jc w:val="both"/>
      </w:pPr>
      <w:r>
        <w:t>незамедлительно письменно проинформировать об этом 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                     (Отдел по профилактике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коррупционных и иных правонарушений (наименование уполномоченного</w:t>
      </w:r>
    </w:p>
    <w:p w:rsidR="00EE079C" w:rsidRDefault="00EE079C">
      <w:pPr>
        <w:pStyle w:val="ConsPlusNonformat"/>
        <w:jc w:val="both"/>
      </w:pPr>
      <w:r>
        <w:t xml:space="preserve">                  подразделения территориального органа)</w:t>
      </w:r>
    </w:p>
    <w:p w:rsidR="00EE079C" w:rsidRDefault="00EE079C">
      <w:pPr>
        <w:pStyle w:val="ConsPlusNonformat"/>
        <w:jc w:val="both"/>
      </w:pPr>
      <w:r>
        <w:t>и не позднее чем через один месяц со дня прекращения действия вышеуказанных</w:t>
      </w:r>
    </w:p>
    <w:p w:rsidR="00EE079C" w:rsidRDefault="00EE079C">
      <w:pPr>
        <w:pStyle w:val="ConsPlusNonformat"/>
        <w:jc w:val="both"/>
      </w:pPr>
      <w:r>
        <w:t>обстоятельств обязуюсь обеспечить 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           (указывается ограничение, запрет,</w:t>
      </w:r>
    </w:p>
    <w:p w:rsidR="00EE079C" w:rsidRDefault="00EE079C">
      <w:pPr>
        <w:pStyle w:val="ConsPlusNonformat"/>
        <w:jc w:val="both"/>
      </w:pPr>
      <w:r>
        <w:t xml:space="preserve">                                         требование о предотвращении</w:t>
      </w:r>
    </w:p>
    <w:p w:rsidR="00EE079C" w:rsidRDefault="00EE079C">
      <w:pPr>
        <w:pStyle w:val="ConsPlusNonformat"/>
        <w:jc w:val="both"/>
      </w:pPr>
      <w:r>
        <w:t xml:space="preserve">                                       или об урегулировании конфликта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интересов, обязанность, установленные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N 273-ФЗ</w:t>
      </w:r>
    </w:p>
    <w:p w:rsidR="00EE079C" w:rsidRDefault="00EE079C">
      <w:pPr>
        <w:pStyle w:val="ConsPlusNonformat"/>
        <w:jc w:val="both"/>
      </w:pPr>
      <w:r>
        <w:t xml:space="preserve">          и другими федеральными законами в целях противодействия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коррупции, соблюдение (исполнение) которого (которой) обязуется</w:t>
      </w:r>
    </w:p>
    <w:p w:rsidR="00EE079C" w:rsidRDefault="00EE079C">
      <w:pPr>
        <w:pStyle w:val="ConsPlusNonformat"/>
        <w:jc w:val="both"/>
      </w:pPr>
      <w:r>
        <w:t xml:space="preserve">           обеспечить гражданский служащий (работник учреждения)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proofErr w:type="gramStart"/>
      <w:r>
        <w:t>Указанный  вопрос</w:t>
      </w:r>
      <w:proofErr w:type="gramEnd"/>
      <w:r>
        <w:t xml:space="preserve">  о возникновении обстоятельств, препятствующих соблюдению</w:t>
      </w:r>
    </w:p>
    <w:p w:rsidR="00EE079C" w:rsidRDefault="00EE079C">
      <w:pPr>
        <w:pStyle w:val="ConsPlusNonformat"/>
        <w:jc w:val="both"/>
      </w:pPr>
      <w:r>
        <w:t xml:space="preserve">мною   ограничений   и   </w:t>
      </w:r>
      <w:proofErr w:type="gramStart"/>
      <w:r>
        <w:t xml:space="preserve">запретов,   </w:t>
      </w:r>
      <w:proofErr w:type="gramEnd"/>
      <w:r>
        <w:t>требований  о  предотвращении  или  об</w:t>
      </w:r>
    </w:p>
    <w:p w:rsidR="00EE079C" w:rsidRDefault="00EE079C">
      <w:pPr>
        <w:pStyle w:val="ConsPlusNonformat"/>
        <w:jc w:val="both"/>
      </w:pPr>
      <w:r>
        <w:t>урегулировании конфликта интересов и исполнению обязанностей, установленных</w:t>
      </w:r>
    </w:p>
    <w:p w:rsidR="00EE079C" w:rsidRDefault="00EE079C">
      <w:pPr>
        <w:pStyle w:val="ConsPlusNonformat"/>
        <w:jc w:val="both"/>
      </w:pPr>
      <w:r>
        <w:t xml:space="preserve">Федеральным  </w:t>
      </w:r>
      <w:hyperlink r:id="rId34">
        <w:r>
          <w:rPr>
            <w:color w:val="0000FF"/>
          </w:rPr>
          <w:t>законом</w:t>
        </w:r>
      </w:hyperlink>
      <w:r>
        <w:t xml:space="preserve">  N  273-ФЗ  и  другими  федеральными  законами в целях</w:t>
      </w:r>
    </w:p>
    <w:p w:rsidR="00EE079C" w:rsidRDefault="00EE079C">
      <w:pPr>
        <w:pStyle w:val="ConsPlusNonformat"/>
        <w:jc w:val="both"/>
      </w:pPr>
      <w:r>
        <w:t xml:space="preserve">противодействия   </w:t>
      </w:r>
      <w:proofErr w:type="gramStart"/>
      <w:r>
        <w:t xml:space="preserve">коррупции,   </w:t>
      </w:r>
      <w:proofErr w:type="gramEnd"/>
      <w:r>
        <w:t>прошу   рассмотреть  на  заседании  комиссии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(в моем присутствии (без моего присутствия)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Информацию о принятом решении прошу направить по адресу: __________________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(указывается адрес фактического проживания, адрес электронной почты</w:t>
      </w:r>
    </w:p>
    <w:p w:rsidR="00EE079C" w:rsidRDefault="00EE079C">
      <w:pPr>
        <w:pStyle w:val="ConsPlusNonformat"/>
        <w:jc w:val="both"/>
      </w:pPr>
      <w:r>
        <w:t xml:space="preserve">                   либо иной способ направления решения)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"__" ________ 20__ г.      _________  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   (</w:t>
      </w:r>
      <w:proofErr w:type="gramStart"/>
      <w:r>
        <w:t>подпись)  (</w:t>
      </w:r>
      <w:proofErr w:type="gramEnd"/>
      <w:r>
        <w:t>фамилия, имя, отчество (при наличии)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Регистрационный номер в журнале N _____</w:t>
      </w:r>
    </w:p>
    <w:p w:rsidR="00EE079C" w:rsidRDefault="00EE079C">
      <w:pPr>
        <w:pStyle w:val="ConsPlusNonformat"/>
        <w:jc w:val="both"/>
      </w:pPr>
      <w:r>
        <w:t>Дата регистрации обращения "__" ____________ 20__ г.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>(</w:t>
      </w:r>
      <w:proofErr w:type="gramStart"/>
      <w:r>
        <w:t>наименование  должности</w:t>
      </w:r>
      <w:proofErr w:type="gramEnd"/>
      <w:r>
        <w:t>,  подпись,  фамилия,  имя,  отчество (при наличии)</w:t>
      </w:r>
    </w:p>
    <w:p w:rsidR="00EE079C" w:rsidRDefault="00EE079C">
      <w:pPr>
        <w:pStyle w:val="ConsPlusNonformat"/>
        <w:jc w:val="both"/>
      </w:pPr>
      <w:r>
        <w:t>должностного   лица   Отдела   по   профилактике   коррупционных   и   иных</w:t>
      </w:r>
    </w:p>
    <w:p w:rsidR="00EE079C" w:rsidRDefault="00EE079C">
      <w:pPr>
        <w:pStyle w:val="ConsPlusNonformat"/>
        <w:jc w:val="both"/>
      </w:pPr>
      <w:proofErr w:type="gramStart"/>
      <w:r>
        <w:t>правонарушений  (</w:t>
      </w:r>
      <w:proofErr w:type="gramEnd"/>
      <w:r>
        <w:t>уполномоченного  подразделения  территориального  органа),</w:t>
      </w:r>
    </w:p>
    <w:p w:rsidR="00EE079C" w:rsidRDefault="00EE079C">
      <w:pPr>
        <w:pStyle w:val="ConsPlusNonformat"/>
        <w:jc w:val="both"/>
      </w:pPr>
      <w:r>
        <w:lastRenderedPageBreak/>
        <w:t>зарегистрировавшего обращение)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ind w:firstLine="540"/>
        <w:jc w:val="both"/>
      </w:pPr>
      <w:r>
        <w:t>--------------------------------</w:t>
      </w:r>
    </w:p>
    <w:p w:rsidR="00EE079C" w:rsidRDefault="00EE079C">
      <w:pPr>
        <w:pStyle w:val="ConsPlusNormal"/>
        <w:spacing w:before="220"/>
        <w:ind w:firstLine="540"/>
        <w:jc w:val="both"/>
      </w:pPr>
      <w:bookmarkStart w:id="8" w:name="P440"/>
      <w:bookmarkEnd w:id="8"/>
      <w:r>
        <w:t xml:space="preserve">&lt;4&gt; </w:t>
      </w:r>
      <w:hyperlink r:id="rId35">
        <w:r>
          <w:rPr>
            <w:color w:val="0000FF"/>
          </w:rPr>
          <w:t>Приказ</w:t>
        </w:r>
      </w:hyperlink>
      <w:r>
        <w:t xml:space="preserve">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интересов"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76312);</w:t>
      </w:r>
    </w:p>
    <w:p w:rsidR="00EE079C" w:rsidRDefault="00EE079C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Приказ</w:t>
        </w:r>
      </w:hyperlink>
      <w:r>
        <w:t xml:space="preserve"> Федерального казначейства от 19 февраля 2015 г. N 4н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 и от 18 декабря 2017 г. N 33н (зарегистрирован Министерством юстиции Российской Федерации 25 января 2018 г., регистрационный N 49777).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  <w:outlineLvl w:val="1"/>
      </w:pPr>
      <w:bookmarkStart w:id="9" w:name="_GoBack"/>
      <w:bookmarkEnd w:id="9"/>
      <w:r>
        <w:t>Приложение N 5</w:t>
      </w:r>
    </w:p>
    <w:p w:rsidR="00EE079C" w:rsidRDefault="00EE079C">
      <w:pPr>
        <w:pStyle w:val="ConsPlusNormal"/>
        <w:jc w:val="right"/>
      </w:pPr>
      <w:r>
        <w:t>к Порядку поступления в центральный</w:t>
      </w:r>
    </w:p>
    <w:p w:rsidR="00EE079C" w:rsidRDefault="00EE079C">
      <w:pPr>
        <w:pStyle w:val="ConsPlusNormal"/>
        <w:jc w:val="right"/>
      </w:pPr>
      <w:r>
        <w:t>аппарат Федерального казначейства и его</w:t>
      </w:r>
    </w:p>
    <w:p w:rsidR="00EE079C" w:rsidRDefault="00EE079C">
      <w:pPr>
        <w:pStyle w:val="ConsPlusNormal"/>
        <w:jc w:val="right"/>
      </w:pPr>
      <w:r>
        <w:t>территориальные органы обращений,</w:t>
      </w:r>
    </w:p>
    <w:p w:rsidR="00EE079C" w:rsidRDefault="00EE079C">
      <w:pPr>
        <w:pStyle w:val="ConsPlusNormal"/>
        <w:jc w:val="right"/>
      </w:pPr>
      <w:r>
        <w:t>заявлений и уведомлений, являющихся</w:t>
      </w:r>
    </w:p>
    <w:p w:rsidR="00EE079C" w:rsidRDefault="00EE079C">
      <w:pPr>
        <w:pStyle w:val="ConsPlusNormal"/>
        <w:jc w:val="right"/>
      </w:pPr>
      <w:r>
        <w:t>основаниями для проведения заседаний</w:t>
      </w:r>
    </w:p>
    <w:p w:rsidR="00EE079C" w:rsidRDefault="00EE079C">
      <w:pPr>
        <w:pStyle w:val="ConsPlusNormal"/>
        <w:jc w:val="right"/>
      </w:pPr>
      <w:r>
        <w:t>комиссий Федерального казначейства</w:t>
      </w:r>
    </w:p>
    <w:p w:rsidR="00EE079C" w:rsidRDefault="00EE079C">
      <w:pPr>
        <w:pStyle w:val="ConsPlusNormal"/>
        <w:jc w:val="right"/>
      </w:pPr>
      <w:r>
        <w:t>по соблюдению требований к служебному</w:t>
      </w:r>
    </w:p>
    <w:p w:rsidR="00EE079C" w:rsidRDefault="00EE079C">
      <w:pPr>
        <w:pStyle w:val="ConsPlusNormal"/>
        <w:jc w:val="right"/>
      </w:pPr>
      <w:r>
        <w:t>поведению федеральных государственных</w:t>
      </w:r>
    </w:p>
    <w:p w:rsidR="00EE079C" w:rsidRDefault="00EE079C">
      <w:pPr>
        <w:pStyle w:val="ConsPlusNormal"/>
        <w:jc w:val="right"/>
      </w:pPr>
      <w:r>
        <w:t>гражданских служащих, работников</w:t>
      </w:r>
    </w:p>
    <w:p w:rsidR="00EE079C" w:rsidRDefault="00EE079C">
      <w:pPr>
        <w:pStyle w:val="ConsPlusNormal"/>
        <w:jc w:val="right"/>
      </w:pPr>
      <w:r>
        <w:t>Федерального казенного учреждения</w:t>
      </w:r>
    </w:p>
    <w:p w:rsidR="00EE079C" w:rsidRDefault="00EE079C">
      <w:pPr>
        <w:pStyle w:val="ConsPlusNormal"/>
        <w:jc w:val="right"/>
      </w:pPr>
      <w:r>
        <w:t>"Центр по обеспечению деятельности</w:t>
      </w:r>
    </w:p>
    <w:p w:rsidR="00EE079C" w:rsidRDefault="00EE079C">
      <w:pPr>
        <w:pStyle w:val="ConsPlusNormal"/>
        <w:jc w:val="right"/>
      </w:pPr>
      <w:r>
        <w:t>Казначейства России" и урегулированию</w:t>
      </w:r>
    </w:p>
    <w:p w:rsidR="00EE079C" w:rsidRDefault="00EE079C">
      <w:pPr>
        <w:pStyle w:val="ConsPlusNormal"/>
        <w:jc w:val="right"/>
      </w:pPr>
      <w:r>
        <w:t>конфликта интересов</w:t>
      </w:r>
    </w:p>
    <w:p w:rsidR="00EE079C" w:rsidRDefault="00EE079C">
      <w:pPr>
        <w:pStyle w:val="ConsPlusNormal"/>
        <w:jc w:val="right"/>
      </w:pPr>
      <w:r>
        <w:t>от 4 октября 2024 г. N 14н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rmal"/>
        <w:jc w:val="right"/>
      </w:pPr>
      <w:r>
        <w:t>Рекомендуемый образец</w:t>
      </w:r>
    </w:p>
    <w:p w:rsidR="00EE079C" w:rsidRDefault="00EE079C">
      <w:pPr>
        <w:pStyle w:val="ConsPlusNormal"/>
        <w:jc w:val="both"/>
      </w:pPr>
    </w:p>
    <w:p w:rsidR="00EE079C" w:rsidRDefault="00EE079C">
      <w:pPr>
        <w:pStyle w:val="ConsPlusNonformat"/>
        <w:jc w:val="both"/>
      </w:pPr>
      <w:bookmarkStart w:id="10" w:name="P465"/>
      <w:bookmarkEnd w:id="10"/>
      <w:r>
        <w:t xml:space="preserve">                                  ЖУРНАЛ</w:t>
      </w:r>
    </w:p>
    <w:p w:rsidR="00EE079C" w:rsidRDefault="00EE079C">
      <w:pPr>
        <w:pStyle w:val="ConsPlusNonformat"/>
        <w:jc w:val="both"/>
      </w:pPr>
      <w:r>
        <w:t xml:space="preserve">        регистрации обращений, заявлений и уведомлений, являющихся</w:t>
      </w:r>
    </w:p>
    <w:p w:rsidR="00EE079C" w:rsidRDefault="00EE079C">
      <w:pPr>
        <w:pStyle w:val="ConsPlusNonformat"/>
        <w:jc w:val="both"/>
      </w:pPr>
      <w:r>
        <w:t xml:space="preserve">                   основаниями для проведения заседаний</w:t>
      </w:r>
    </w:p>
    <w:p w:rsidR="00EE079C" w:rsidRDefault="00EE079C">
      <w:pPr>
        <w:pStyle w:val="ConsPlusNonformat"/>
        <w:jc w:val="both"/>
      </w:pPr>
      <w:r>
        <w:t>___________________________________________________________________________</w:t>
      </w:r>
    </w:p>
    <w:p w:rsidR="00EE079C" w:rsidRDefault="00EE079C">
      <w:pPr>
        <w:pStyle w:val="ConsPlusNonformat"/>
        <w:jc w:val="both"/>
      </w:pPr>
      <w:r>
        <w:t xml:space="preserve">                        (наименование Комиссии </w:t>
      </w:r>
      <w:hyperlink w:anchor="P502">
        <w:r>
          <w:rPr>
            <w:color w:val="0000FF"/>
          </w:rPr>
          <w:t>&lt;5&gt;</w:t>
        </w:r>
      </w:hyperlink>
      <w:r>
        <w:t>)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           Начат "__" ________ 20__ г.</w:t>
      </w:r>
    </w:p>
    <w:p w:rsidR="00EE079C" w:rsidRDefault="00EE079C">
      <w:pPr>
        <w:pStyle w:val="ConsPlusNonformat"/>
        <w:jc w:val="both"/>
      </w:pPr>
      <w:r>
        <w:t xml:space="preserve">                                                Окончен "__" ______ 20__ г.</w:t>
      </w:r>
    </w:p>
    <w:p w:rsidR="00EE079C" w:rsidRDefault="00EE079C">
      <w:pPr>
        <w:pStyle w:val="ConsPlusNonformat"/>
        <w:jc w:val="both"/>
      </w:pPr>
    </w:p>
    <w:p w:rsidR="00EE079C" w:rsidRDefault="00EE079C">
      <w:pPr>
        <w:pStyle w:val="ConsPlusNonformat"/>
        <w:jc w:val="both"/>
      </w:pPr>
      <w:r>
        <w:t xml:space="preserve">                                                На ___________ листах</w:t>
      </w:r>
    </w:p>
    <w:p w:rsidR="00EE079C" w:rsidRDefault="00EE079C">
      <w:pPr>
        <w:pStyle w:val="ConsPlusNormal"/>
        <w:sectPr w:rsidR="00EE079C" w:rsidSect="00210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61"/>
        <w:gridCol w:w="1861"/>
        <w:gridCol w:w="1861"/>
        <w:gridCol w:w="1861"/>
        <w:gridCol w:w="1861"/>
        <w:gridCol w:w="1861"/>
        <w:gridCol w:w="2727"/>
      </w:tblGrid>
      <w:tr w:rsidR="00EE079C" w:rsidTr="00EE079C">
        <w:tc>
          <w:tcPr>
            <w:tcW w:w="566" w:type="dxa"/>
          </w:tcPr>
          <w:p w:rsidR="00EE079C" w:rsidRDefault="00EE079C" w:rsidP="00EE079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Дата регистрации и регистрационный номер обращения, заявления, уведомления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Фамилия, имя, отчество (при наличии) лица, представившего обращение, заявление, уведомление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Замещаемая (ранее замещаемая) должность гражданской службы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Вид и краткое содержание поступившего обращения, заявления, уведомления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Фамилия, имя, отчество (при наличии) и подпись лица, принявшего обращение, заявление, уведомление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  <w:tc>
          <w:tcPr>
            <w:tcW w:w="2727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Отметка об уведомлении о принятом решении</w:t>
            </w:r>
          </w:p>
        </w:tc>
      </w:tr>
      <w:tr w:rsidR="00EE079C" w:rsidTr="00EE079C">
        <w:tc>
          <w:tcPr>
            <w:tcW w:w="566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7" w:type="dxa"/>
          </w:tcPr>
          <w:p w:rsidR="00EE079C" w:rsidRDefault="00EE079C" w:rsidP="00EE079C">
            <w:pPr>
              <w:pStyle w:val="ConsPlusNormal"/>
              <w:jc w:val="center"/>
            </w:pPr>
            <w:r>
              <w:t>8</w:t>
            </w:r>
          </w:p>
        </w:tc>
      </w:tr>
      <w:tr w:rsidR="00EE079C" w:rsidTr="00EE079C">
        <w:tc>
          <w:tcPr>
            <w:tcW w:w="566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1861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  <w:tc>
          <w:tcPr>
            <w:tcW w:w="2727" w:type="dxa"/>
          </w:tcPr>
          <w:p w:rsidR="00EE079C" w:rsidRDefault="00EE079C" w:rsidP="00EE079C">
            <w:pPr>
              <w:pStyle w:val="ConsPlusNormal"/>
              <w:jc w:val="center"/>
            </w:pPr>
          </w:p>
        </w:tc>
      </w:tr>
    </w:tbl>
    <w:p w:rsidR="00EE079C" w:rsidRDefault="00EE079C" w:rsidP="00EE079C">
      <w:pPr>
        <w:pStyle w:val="ConsPlusNormal"/>
        <w:jc w:val="center"/>
      </w:pPr>
    </w:p>
    <w:p w:rsidR="00EE079C" w:rsidRDefault="00EE079C" w:rsidP="00EE079C">
      <w:pPr>
        <w:pStyle w:val="ConsPlusNormal"/>
        <w:ind w:firstLine="540"/>
        <w:jc w:val="center"/>
      </w:pPr>
      <w:r>
        <w:t>--------------------------------</w:t>
      </w:r>
    </w:p>
    <w:p w:rsidR="00EE079C" w:rsidRDefault="00EE079C" w:rsidP="00EE079C">
      <w:pPr>
        <w:pStyle w:val="ConsPlusNormal"/>
        <w:spacing w:before="220"/>
        <w:ind w:firstLine="540"/>
        <w:jc w:val="both"/>
      </w:pPr>
      <w:bookmarkStart w:id="11" w:name="P502"/>
      <w:bookmarkEnd w:id="11"/>
      <w:r>
        <w:t xml:space="preserve">&lt;5&gt; </w:t>
      </w:r>
      <w:hyperlink r:id="rId37">
        <w:r>
          <w:rPr>
            <w:color w:val="0000FF"/>
          </w:rPr>
          <w:t>Приказ</w:t>
        </w:r>
      </w:hyperlink>
      <w:r>
        <w:t xml:space="preserve"> Федерального казначейства от 6 марта 2015 г. N 6н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интересов"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76312);</w:t>
      </w:r>
    </w:p>
    <w:p w:rsidR="00EE079C" w:rsidRDefault="00EE079C" w:rsidP="00EE079C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Приказ</w:t>
        </w:r>
      </w:hyperlink>
      <w:r>
        <w:t xml:space="preserve"> Федерального казначейства от 19 февраля 2015 г. N 4н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с изменениями, внесенными приказами Федерального казначейства от 30 сентября 2016 г. N 19н (зарегистрирован Министерством юстиции Российской Федерации 30 ноября 2016 г., регистрационный N 44487) и от 18 декабря 2017 г. N 33н (зарегистрирован Министерством юстиции Российской Федерации 25 января 2018 г., регистрационный N 49777).</w:t>
      </w:r>
    </w:p>
    <w:p w:rsidR="00EE079C" w:rsidRDefault="00EE079C" w:rsidP="00EE079C">
      <w:pPr>
        <w:pStyle w:val="ConsPlusNormal"/>
        <w:jc w:val="center"/>
      </w:pPr>
    </w:p>
    <w:p w:rsidR="00EE079C" w:rsidRDefault="00EE079C" w:rsidP="00EE079C">
      <w:pPr>
        <w:pStyle w:val="ConsPlusNormal"/>
        <w:jc w:val="center"/>
      </w:pPr>
    </w:p>
    <w:p w:rsidR="00EE079C" w:rsidRDefault="00EE079C" w:rsidP="00EE079C">
      <w:pPr>
        <w:pStyle w:val="ConsPlusNormal"/>
        <w:pBdr>
          <w:bottom w:val="single" w:sz="6" w:space="0" w:color="auto"/>
        </w:pBdr>
        <w:spacing w:before="100" w:after="100"/>
        <w:jc w:val="center"/>
        <w:rPr>
          <w:sz w:val="2"/>
          <w:szCs w:val="2"/>
        </w:rPr>
      </w:pPr>
    </w:p>
    <w:p w:rsidR="000B15A9" w:rsidRDefault="000B15A9" w:rsidP="00EE079C">
      <w:pPr>
        <w:jc w:val="center"/>
      </w:pPr>
    </w:p>
    <w:sectPr w:rsidR="000B15A9" w:rsidSect="00EE079C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9C"/>
    <w:rsid w:val="000B15A9"/>
    <w:rsid w:val="00E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71525"/>
  <w15:chartTrackingRefBased/>
  <w15:docId w15:val="{2E260ACC-BFFF-4596-97BC-63F2BD5A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7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E07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E07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7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&amp;dst=2" TargetMode="External"/><Relationship Id="rId13" Type="http://schemas.openxmlformats.org/officeDocument/2006/relationships/hyperlink" Target="https://login.consultant.ru/link/?req=doc&amp;base=LAW&amp;n=404677&amp;dst=100012" TargetMode="External"/><Relationship Id="rId18" Type="http://schemas.openxmlformats.org/officeDocument/2006/relationships/hyperlink" Target="https://login.consultant.ru/link/?req=doc&amp;base=LAW&amp;n=489966&amp;dst=100012" TargetMode="External"/><Relationship Id="rId26" Type="http://schemas.openxmlformats.org/officeDocument/2006/relationships/hyperlink" Target="https://login.consultant.ru/link/?req=doc&amp;base=LAW&amp;n=451740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78&amp;dst=28" TargetMode="External"/><Relationship Id="rId34" Type="http://schemas.openxmlformats.org/officeDocument/2006/relationships/hyperlink" Target="https://login.consultant.ru/link/?req=doc&amp;base=LAW&amp;n=482878" TargetMode="External"/><Relationship Id="rId7" Type="http://schemas.openxmlformats.org/officeDocument/2006/relationships/hyperlink" Target="https://login.consultant.ru/link/?req=doc&amp;base=LAW&amp;n=482878&amp;dst=339" TargetMode="External"/><Relationship Id="rId12" Type="http://schemas.openxmlformats.org/officeDocument/2006/relationships/hyperlink" Target="https://login.consultant.ru/link/?req=doc&amp;base=LAW&amp;n=463857&amp;dst=100012" TargetMode="External"/><Relationship Id="rId17" Type="http://schemas.openxmlformats.org/officeDocument/2006/relationships/hyperlink" Target="https://login.consultant.ru/link/?req=doc&amp;base=LAW&amp;n=451740" TargetMode="External"/><Relationship Id="rId25" Type="http://schemas.openxmlformats.org/officeDocument/2006/relationships/hyperlink" Target="https://login.consultant.ru/link/?req=doc&amp;base=LAW&amp;n=489964" TargetMode="External"/><Relationship Id="rId33" Type="http://schemas.openxmlformats.org/officeDocument/2006/relationships/hyperlink" Target="https://login.consultant.ru/link/?req=doc&amp;base=LAW&amp;n=482878" TargetMode="External"/><Relationship Id="rId38" Type="http://schemas.openxmlformats.org/officeDocument/2006/relationships/hyperlink" Target="https://login.consultant.ru/link/?req=doc&amp;base=LAW&amp;n=4899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" TargetMode="External"/><Relationship Id="rId20" Type="http://schemas.openxmlformats.org/officeDocument/2006/relationships/hyperlink" Target="https://login.consultant.ru/link/?req=doc&amp;base=LAW&amp;n=483113&amp;dst=36" TargetMode="External"/><Relationship Id="rId29" Type="http://schemas.openxmlformats.org/officeDocument/2006/relationships/hyperlink" Target="https://login.consultant.ru/link/?req=doc&amp;base=LAW&amp;n=4828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28" TargetMode="External"/><Relationship Id="rId11" Type="http://schemas.openxmlformats.org/officeDocument/2006/relationships/hyperlink" Target="https://login.consultant.ru/link/?req=doc&amp;base=LAW&amp;n=470822&amp;dst=100215" TargetMode="External"/><Relationship Id="rId24" Type="http://schemas.openxmlformats.org/officeDocument/2006/relationships/hyperlink" Target="https://login.consultant.ru/link/?req=doc&amp;base=LAW&amp;n=489966" TargetMode="External"/><Relationship Id="rId32" Type="http://schemas.openxmlformats.org/officeDocument/2006/relationships/hyperlink" Target="https://login.consultant.ru/link/?req=doc&amp;base=LAW&amp;n=482878" TargetMode="External"/><Relationship Id="rId37" Type="http://schemas.openxmlformats.org/officeDocument/2006/relationships/hyperlink" Target="https://login.consultant.ru/link/?req=doc&amp;base=LAW&amp;n=48996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78&amp;dst=3" TargetMode="External"/><Relationship Id="rId15" Type="http://schemas.openxmlformats.org/officeDocument/2006/relationships/hyperlink" Target="https://login.consultant.ru/link/?req=doc&amp;base=LAW&amp;n=451740" TargetMode="External"/><Relationship Id="rId23" Type="http://schemas.openxmlformats.org/officeDocument/2006/relationships/hyperlink" Target="https://login.consultant.ru/link/?req=doc&amp;base=LAW&amp;n=489964" TargetMode="External"/><Relationship Id="rId28" Type="http://schemas.openxmlformats.org/officeDocument/2006/relationships/hyperlink" Target="https://login.consultant.ru/link/?req=doc&amp;base=LAW&amp;n=489964" TargetMode="External"/><Relationship Id="rId36" Type="http://schemas.openxmlformats.org/officeDocument/2006/relationships/hyperlink" Target="https://login.consultant.ru/link/?req=doc&amp;base=LAW&amp;n=489964" TargetMode="External"/><Relationship Id="rId10" Type="http://schemas.openxmlformats.org/officeDocument/2006/relationships/hyperlink" Target="https://login.consultant.ru/link/?req=doc&amp;base=LAW&amp;n=313385" TargetMode="External"/><Relationship Id="rId19" Type="http://schemas.openxmlformats.org/officeDocument/2006/relationships/hyperlink" Target="https://login.consultant.ru/link/?req=doc&amp;base=LAW&amp;n=489964&amp;dst=100014" TargetMode="External"/><Relationship Id="rId31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hyperlink" Target="https://login.consultant.ru/link/?req=doc&amp;base=LAW&amp;n=483113&amp;dst=36" TargetMode="External"/><Relationship Id="rId9" Type="http://schemas.openxmlformats.org/officeDocument/2006/relationships/hyperlink" Target="https://login.consultant.ru/link/?req=doc&amp;base=LAW&amp;n=468056&amp;dst=100084" TargetMode="External"/><Relationship Id="rId14" Type="http://schemas.openxmlformats.org/officeDocument/2006/relationships/hyperlink" Target="https://login.consultant.ru/link/?req=doc&amp;base=LAW&amp;n=332757&amp;dst=100012" TargetMode="External"/><Relationship Id="rId22" Type="http://schemas.openxmlformats.org/officeDocument/2006/relationships/hyperlink" Target="https://login.consultant.ru/link/?req=doc&amp;base=LAW&amp;n=489966" TargetMode="External"/><Relationship Id="rId27" Type="http://schemas.openxmlformats.org/officeDocument/2006/relationships/hyperlink" Target="https://login.consultant.ru/link/?req=doc&amp;base=LAW&amp;n=489966" TargetMode="External"/><Relationship Id="rId30" Type="http://schemas.openxmlformats.org/officeDocument/2006/relationships/hyperlink" Target="https://login.consultant.ru/link/?req=doc&amp;base=LAW&amp;n=482878" TargetMode="External"/><Relationship Id="rId35" Type="http://schemas.openxmlformats.org/officeDocument/2006/relationships/hyperlink" Target="https://login.consultant.ru/link/?req=doc&amp;base=LAW&amp;n=489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7396</Words>
  <Characters>42160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cp:keywords/>
  <dc:description/>
  <cp:lastModifiedBy>Герцовская Елена Валерьевна</cp:lastModifiedBy>
  <cp:revision>1</cp:revision>
  <dcterms:created xsi:type="dcterms:W3CDTF">2024-12-03T08:41:00Z</dcterms:created>
  <dcterms:modified xsi:type="dcterms:W3CDTF">2024-12-03T08:45:00Z</dcterms:modified>
</cp:coreProperties>
</file>